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10" w:rsidRPr="00D277C7" w:rsidRDefault="002F7F10" w:rsidP="002F7F10">
      <w:pPr>
        <w:widowControl/>
        <w:jc w:val="left"/>
        <w:rPr>
          <w:rFonts w:ascii="HGｺﾞｼｯｸM" w:eastAsia="HGｺﾞｼｯｸM" w:hAnsi="ＭＳ 明朝" w:cs="Times New Roman"/>
          <w:color w:val="3B3838" w:themeColor="background2" w:themeShade="40"/>
          <w:sz w:val="22"/>
        </w:rPr>
      </w:pPr>
    </w:p>
    <w:p w:rsidR="002F7F10" w:rsidRPr="00D277C7" w:rsidRDefault="002F7F10" w:rsidP="002F7F10">
      <w:pPr>
        <w:spacing w:after="24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様式第２１（第５５条の２関係）</w:t>
      </w:r>
    </w:p>
    <w:p w:rsidR="002F7F10" w:rsidRPr="00D277C7" w:rsidRDefault="002F7F10" w:rsidP="002F7F10">
      <w:pPr>
        <w:spacing w:line="360" w:lineRule="exact"/>
        <w:jc w:val="center"/>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誘導施設の休廃止届出書</w:t>
      </w:r>
    </w:p>
    <w:p w:rsidR="002F7F10" w:rsidRPr="00D277C7" w:rsidRDefault="002F7F10" w:rsidP="002F7F10">
      <w:pPr>
        <w:spacing w:line="360" w:lineRule="exact"/>
        <w:jc w:val="right"/>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令和　　</w:t>
      </w:r>
      <w:r w:rsidR="003D50DA" w:rsidRPr="00D277C7">
        <w:rPr>
          <w:rFonts w:ascii="HGｺﾞｼｯｸM" w:eastAsia="HGｺﾞｼｯｸM" w:hAnsi="ＭＳ 明朝" w:cs="Times New Roman" w:hint="eastAsia"/>
          <w:color w:val="3B3838" w:themeColor="background2" w:themeShade="40"/>
          <w:sz w:val="22"/>
        </w:rPr>
        <w:t xml:space="preserve">　</w:t>
      </w:r>
      <w:r w:rsidRPr="00D277C7">
        <w:rPr>
          <w:rFonts w:ascii="HGｺﾞｼｯｸM" w:eastAsia="HGｺﾞｼｯｸM" w:hAnsi="ＭＳ 明朝" w:cs="Times New Roman" w:hint="eastAsia"/>
          <w:color w:val="3B3838" w:themeColor="background2" w:themeShade="40"/>
          <w:sz w:val="22"/>
        </w:rPr>
        <w:t xml:space="preserve">年　</w:t>
      </w:r>
      <w:r w:rsidR="003D50DA" w:rsidRPr="00D277C7">
        <w:rPr>
          <w:rFonts w:ascii="HGｺﾞｼｯｸM" w:eastAsia="HGｺﾞｼｯｸM" w:hAnsi="ＭＳ 明朝" w:cs="Times New Roman" w:hint="eastAsia"/>
          <w:color w:val="3B3838" w:themeColor="background2" w:themeShade="40"/>
          <w:sz w:val="22"/>
        </w:rPr>
        <w:t xml:space="preserve">　</w:t>
      </w:r>
      <w:r w:rsidRPr="00D277C7">
        <w:rPr>
          <w:rFonts w:ascii="HGｺﾞｼｯｸM" w:eastAsia="HGｺﾞｼｯｸM" w:hAnsi="ＭＳ 明朝" w:cs="Times New Roman" w:hint="eastAsia"/>
          <w:color w:val="3B3838" w:themeColor="background2" w:themeShade="40"/>
          <w:sz w:val="22"/>
        </w:rPr>
        <w:t xml:space="preserve">月　</w:t>
      </w:r>
      <w:r w:rsidR="003D50DA" w:rsidRPr="00D277C7">
        <w:rPr>
          <w:rFonts w:ascii="HGｺﾞｼｯｸM" w:eastAsia="HGｺﾞｼｯｸM" w:hAnsi="ＭＳ 明朝" w:cs="Times New Roman" w:hint="eastAsia"/>
          <w:color w:val="3B3838" w:themeColor="background2" w:themeShade="40"/>
          <w:sz w:val="22"/>
        </w:rPr>
        <w:t xml:space="preserve">　</w:t>
      </w:r>
      <w:r w:rsidRPr="00D277C7">
        <w:rPr>
          <w:rFonts w:ascii="HGｺﾞｼｯｸM" w:eastAsia="HGｺﾞｼｯｸM" w:hAnsi="ＭＳ 明朝" w:cs="Times New Roman" w:hint="eastAsia"/>
          <w:color w:val="3B3838" w:themeColor="background2" w:themeShade="40"/>
          <w:sz w:val="22"/>
        </w:rPr>
        <w:t>日</w:t>
      </w:r>
    </w:p>
    <w:p w:rsidR="002F7F10" w:rsidRPr="00D277C7" w:rsidRDefault="002F7F10" w:rsidP="002F7F10">
      <w:pPr>
        <w:spacing w:line="360" w:lineRule="exact"/>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　八王子市長　　　殿</w:t>
      </w:r>
    </w:p>
    <w:p w:rsidR="002F7F10" w:rsidRPr="00D277C7" w:rsidRDefault="002F7F10" w:rsidP="002F7F10">
      <w:pPr>
        <w:ind w:firstLineChars="2000" w:firstLine="440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届出者　住所　</w:t>
      </w:r>
    </w:p>
    <w:p w:rsidR="002F7F10" w:rsidRPr="00D277C7" w:rsidRDefault="002F7F10" w:rsidP="002F7F10">
      <w:pPr>
        <w:wordWrap w:val="0"/>
        <w:ind w:right="1320" w:firstLineChars="2700" w:firstLine="5940"/>
        <w:rPr>
          <w:rFonts w:ascii="HGｺﾞｼｯｸM" w:eastAsia="HGｺﾞｼｯｸM" w:hAnsi="Century" w:cs="Times New Roman"/>
          <w:color w:val="3B3838" w:themeColor="background2" w:themeShade="40"/>
          <w:sz w:val="22"/>
        </w:rPr>
      </w:pPr>
    </w:p>
    <w:p w:rsidR="002F7F10" w:rsidRPr="00D277C7" w:rsidRDefault="002F7F10" w:rsidP="002F7F10">
      <w:pPr>
        <w:spacing w:after="240"/>
        <w:ind w:firstLineChars="2400" w:firstLine="5280"/>
        <w:rPr>
          <w:rFonts w:ascii="HGｺﾞｼｯｸM" w:eastAsia="HGｺﾞｼｯｸM" w:hAnsi="ＭＳ 明朝"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氏名　</w:t>
      </w:r>
      <w:r w:rsidR="003D50DA" w:rsidRPr="00D277C7">
        <w:rPr>
          <w:rFonts w:ascii="HGｺﾞｼｯｸM" w:eastAsia="HGｺﾞｼｯｸM" w:hAnsi="ＭＳ 明朝" w:cs="Times New Roman" w:hint="eastAsia"/>
          <w:color w:val="3B3838" w:themeColor="background2" w:themeShade="40"/>
          <w:sz w:val="22"/>
        </w:rPr>
        <w:t xml:space="preserve">　　　　　　　　　　　　</w:t>
      </w:r>
      <w:r w:rsidRPr="00D277C7">
        <w:rPr>
          <w:rFonts w:ascii="HGｺﾞｼｯｸM" w:eastAsia="HGｺﾞｼｯｸM" w:hAnsi="ＭＳ 明朝" w:cs="Times New Roman" w:hint="eastAsia"/>
          <w:color w:val="3B3838" w:themeColor="background2" w:themeShade="40"/>
          <w:sz w:val="22"/>
        </w:rPr>
        <w:t xml:space="preserve">　　　　　</w:t>
      </w:r>
    </w:p>
    <w:p w:rsidR="002F7F10" w:rsidRPr="00D277C7" w:rsidRDefault="002F7F10" w:rsidP="003D50DA">
      <w:pPr>
        <w:spacing w:after="240"/>
        <w:ind w:firstLineChars="2700" w:firstLine="5940"/>
        <w:jc w:val="right"/>
        <w:rPr>
          <w:rFonts w:ascii="HGｺﾞｼｯｸM" w:eastAsia="HGｺﾞｼｯｸM" w:hAnsi="Century" w:cs="Times New Roman"/>
          <w:color w:val="3B3838" w:themeColor="background2" w:themeShade="40"/>
          <w:sz w:val="22"/>
        </w:rPr>
      </w:pPr>
    </w:p>
    <w:p w:rsidR="002F7F10" w:rsidRPr="00D277C7" w:rsidRDefault="002F7F10" w:rsidP="002F7F10">
      <w:pPr>
        <w:spacing w:line="360" w:lineRule="exact"/>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　都市再生特別措置法第108条の２第１項の規定に基づき、誘導施設の（休止・廃止）について、下記により届け出ます。</w:t>
      </w:r>
    </w:p>
    <w:p w:rsidR="002F7F10" w:rsidRPr="00D277C7" w:rsidRDefault="002F7F10" w:rsidP="002F7F10">
      <w:pPr>
        <w:spacing w:after="120"/>
        <w:jc w:val="center"/>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記</w:t>
      </w:r>
    </w:p>
    <w:p w:rsidR="002F7F10" w:rsidRPr="00D277C7" w:rsidRDefault="002F7F10" w:rsidP="002F7F10">
      <w:pPr>
        <w:spacing w:after="12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１　休止（廃止）しようとする誘導施設の名称、用途及び所在地</w:t>
      </w:r>
    </w:p>
    <w:p w:rsidR="003D50DA" w:rsidRPr="00D277C7" w:rsidRDefault="002F7F10" w:rsidP="003D50DA">
      <w:pPr>
        <w:rPr>
          <w:rFonts w:ascii="HGｺﾞｼｯｸM" w:eastAsia="HGｺﾞｼｯｸM" w:hAnsi="Century" w:cs="Times New Roman"/>
          <w:color w:val="3B3838" w:themeColor="background2" w:themeShade="40"/>
          <w:sz w:val="22"/>
        </w:rPr>
      </w:pPr>
      <w:r w:rsidRPr="00D277C7">
        <w:rPr>
          <w:rFonts w:ascii="HGｺﾞｼｯｸM" w:eastAsia="HGｺﾞｼｯｸM" w:hAnsi="Century" w:cs="Times New Roman" w:hint="eastAsia"/>
          <w:color w:val="3B3838" w:themeColor="background2" w:themeShade="40"/>
          <w:sz w:val="22"/>
        </w:rPr>
        <w:t xml:space="preserve">　　　</w:t>
      </w:r>
    </w:p>
    <w:p w:rsidR="003D50DA" w:rsidRPr="00D277C7" w:rsidRDefault="003D50DA" w:rsidP="003D50DA">
      <w:pPr>
        <w:rPr>
          <w:rFonts w:ascii="HGｺﾞｼｯｸM" w:eastAsia="HGｺﾞｼｯｸM" w:hAnsi="Century" w:cs="Times New Roman"/>
          <w:color w:val="3B3838" w:themeColor="background2" w:themeShade="40"/>
          <w:sz w:val="22"/>
        </w:rPr>
      </w:pPr>
      <w:r w:rsidRPr="00D277C7">
        <w:rPr>
          <w:rFonts w:ascii="HGｺﾞｼｯｸM" w:eastAsia="HGｺﾞｼｯｸM" w:hAnsi="Century" w:cs="Times New Roman" w:hint="eastAsia"/>
          <w:color w:val="3B3838" w:themeColor="background2" w:themeShade="40"/>
          <w:sz w:val="22"/>
        </w:rPr>
        <w:t xml:space="preserve">　　　</w:t>
      </w:r>
    </w:p>
    <w:p w:rsidR="002F7F10" w:rsidRPr="00D277C7" w:rsidRDefault="002F7F10" w:rsidP="002F7F10">
      <w:pPr>
        <w:ind w:firstLineChars="300" w:firstLine="660"/>
        <w:rPr>
          <w:rFonts w:ascii="HGｺﾞｼｯｸM" w:eastAsia="HGｺﾞｼｯｸM" w:hAnsi="Century" w:cs="Times New Roman"/>
          <w:color w:val="3B3838" w:themeColor="background2" w:themeShade="40"/>
          <w:sz w:val="22"/>
        </w:rPr>
      </w:pPr>
    </w:p>
    <w:p w:rsidR="002F7F10" w:rsidRPr="00D277C7" w:rsidRDefault="002F7F10" w:rsidP="002F7F10">
      <w:pPr>
        <w:spacing w:after="12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２　休止（廃止）しようとする年月日</w:t>
      </w:r>
    </w:p>
    <w:p w:rsidR="002F7F10" w:rsidRPr="00D277C7" w:rsidRDefault="002F7F10" w:rsidP="002F7F10">
      <w:pPr>
        <w:rPr>
          <w:rFonts w:ascii="HGｺﾞｼｯｸM" w:eastAsia="HGｺﾞｼｯｸM" w:hAnsi="Century" w:cs="Times New Roman"/>
          <w:color w:val="3B3838" w:themeColor="background2" w:themeShade="40"/>
          <w:sz w:val="22"/>
        </w:rPr>
      </w:pPr>
      <w:r w:rsidRPr="00D277C7">
        <w:rPr>
          <w:rFonts w:ascii="HGｺﾞｼｯｸM" w:eastAsia="HGｺﾞｼｯｸM" w:hAnsi="Century" w:cs="Times New Roman" w:hint="eastAsia"/>
          <w:color w:val="3B3838" w:themeColor="background2" w:themeShade="40"/>
          <w:sz w:val="22"/>
        </w:rPr>
        <w:t xml:space="preserve">　　　令和　</w:t>
      </w:r>
      <w:r w:rsidR="003D50DA" w:rsidRPr="00D277C7">
        <w:rPr>
          <w:rFonts w:ascii="HGｺﾞｼｯｸM" w:eastAsia="HGｺﾞｼｯｸM" w:hAnsi="Century" w:cs="Times New Roman" w:hint="eastAsia"/>
          <w:color w:val="3B3838" w:themeColor="background2" w:themeShade="40"/>
          <w:sz w:val="22"/>
        </w:rPr>
        <w:t xml:space="preserve">　</w:t>
      </w:r>
      <w:r w:rsidRPr="00D277C7">
        <w:rPr>
          <w:rFonts w:ascii="HGｺﾞｼｯｸM" w:eastAsia="HGｺﾞｼｯｸM" w:hAnsi="Century" w:cs="Times New Roman" w:hint="eastAsia"/>
          <w:color w:val="3B3838" w:themeColor="background2" w:themeShade="40"/>
          <w:sz w:val="22"/>
        </w:rPr>
        <w:t xml:space="preserve">年　</w:t>
      </w:r>
      <w:r w:rsidR="003D50DA" w:rsidRPr="00D277C7">
        <w:rPr>
          <w:rFonts w:ascii="HGｺﾞｼｯｸM" w:eastAsia="HGｺﾞｼｯｸM" w:hAnsi="Century" w:cs="Times New Roman" w:hint="eastAsia"/>
          <w:color w:val="3B3838" w:themeColor="background2" w:themeShade="40"/>
          <w:sz w:val="22"/>
        </w:rPr>
        <w:t xml:space="preserve">　</w:t>
      </w:r>
      <w:r w:rsidRPr="00D277C7">
        <w:rPr>
          <w:rFonts w:ascii="HGｺﾞｼｯｸM" w:eastAsia="HGｺﾞｼｯｸM" w:hAnsi="Century" w:cs="Times New Roman" w:hint="eastAsia"/>
          <w:color w:val="3B3838" w:themeColor="background2" w:themeShade="40"/>
          <w:sz w:val="22"/>
        </w:rPr>
        <w:t xml:space="preserve">月　</w:t>
      </w:r>
      <w:r w:rsidR="003D50DA" w:rsidRPr="00D277C7">
        <w:rPr>
          <w:rFonts w:ascii="HGｺﾞｼｯｸM" w:eastAsia="HGｺﾞｼｯｸM" w:hAnsi="Century" w:cs="Times New Roman" w:hint="eastAsia"/>
          <w:color w:val="3B3838" w:themeColor="background2" w:themeShade="40"/>
          <w:sz w:val="22"/>
        </w:rPr>
        <w:t xml:space="preserve">　</w:t>
      </w:r>
      <w:r w:rsidRPr="00D277C7">
        <w:rPr>
          <w:rFonts w:ascii="HGｺﾞｼｯｸM" w:eastAsia="HGｺﾞｼｯｸM" w:hAnsi="Century" w:cs="Times New Roman" w:hint="eastAsia"/>
          <w:color w:val="3B3838" w:themeColor="background2" w:themeShade="40"/>
          <w:sz w:val="22"/>
        </w:rPr>
        <w:t>日</w:t>
      </w:r>
    </w:p>
    <w:p w:rsidR="002F7F10" w:rsidRPr="00D277C7" w:rsidRDefault="002F7F10" w:rsidP="002F7F10">
      <w:pPr>
        <w:spacing w:after="12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３　休止しようとする場合にあっては、その期間</w:t>
      </w:r>
    </w:p>
    <w:p w:rsidR="002F7F10" w:rsidRPr="00D277C7" w:rsidRDefault="002F7F10" w:rsidP="002F7F10">
      <w:pPr>
        <w:rPr>
          <w:rFonts w:ascii="HGｺﾞｼｯｸM" w:eastAsia="HGｺﾞｼｯｸM" w:hAnsi="Century" w:cs="Times New Roman"/>
          <w:color w:val="3B3838" w:themeColor="background2" w:themeShade="40"/>
          <w:sz w:val="22"/>
        </w:rPr>
      </w:pPr>
    </w:p>
    <w:p w:rsidR="002F7F10" w:rsidRPr="00D277C7" w:rsidRDefault="002F7F10" w:rsidP="002F7F10">
      <w:pPr>
        <w:spacing w:after="12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４　休止（廃止）に伴う措置</w:t>
      </w:r>
    </w:p>
    <w:p w:rsidR="002F7F10" w:rsidRPr="00D277C7" w:rsidRDefault="002F7F10" w:rsidP="002F7F10">
      <w:pPr>
        <w:spacing w:after="240"/>
        <w:ind w:leftChars="202" w:left="1132" w:hangingChars="322" w:hanging="708"/>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（１）休止（廃止）後に誘導施設を有する建築物を使用する予定がある場合、予定される当該建築物の用途</w:t>
      </w:r>
    </w:p>
    <w:p w:rsidR="002F7F10" w:rsidRPr="00D277C7" w:rsidRDefault="002F7F10" w:rsidP="002F7F10">
      <w:pPr>
        <w:rPr>
          <w:rFonts w:ascii="HGｺﾞｼｯｸM" w:eastAsia="HGｺﾞｼｯｸM" w:hAnsi="Century" w:cs="Times New Roman"/>
          <w:color w:val="3B3838" w:themeColor="background2" w:themeShade="40"/>
          <w:sz w:val="22"/>
        </w:rPr>
      </w:pPr>
    </w:p>
    <w:p w:rsidR="002F7F10" w:rsidRPr="00D277C7" w:rsidRDefault="002F7F10" w:rsidP="002F7F10">
      <w:pPr>
        <w:spacing w:after="240"/>
        <w:ind w:leftChars="202" w:left="1132" w:hangingChars="322" w:hanging="708"/>
        <w:rPr>
          <w:rFonts w:ascii="HGｺﾞｼｯｸM" w:eastAsia="HGｺﾞｼｯｸM" w:hAnsi="ＭＳ 明朝"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（２）休止（廃止）後に誘導施設を有する建築物を使用する予定がない場合、当該建築物の存置に関する事項</w:t>
      </w:r>
    </w:p>
    <w:p w:rsidR="002F7F10" w:rsidRPr="00D277C7" w:rsidRDefault="002F7F10" w:rsidP="002F7F10">
      <w:pPr>
        <w:spacing w:after="240"/>
        <w:ind w:leftChars="202" w:left="1132" w:hangingChars="322" w:hanging="708"/>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 xml:space="preserve">　　　</w:t>
      </w:r>
    </w:p>
    <w:p w:rsidR="002F7F10" w:rsidRPr="00D277C7" w:rsidRDefault="002F7F10" w:rsidP="002F7F10">
      <w:pPr>
        <w:spacing w:line="240" w:lineRule="exact"/>
        <w:rPr>
          <w:rFonts w:ascii="HGｺﾞｼｯｸM" w:eastAsia="HGｺﾞｼｯｸM" w:hAnsi="Century" w:cs="Times New Roman"/>
          <w:color w:val="3B3838" w:themeColor="background2" w:themeShade="40"/>
          <w:sz w:val="22"/>
        </w:rPr>
      </w:pPr>
      <w:r w:rsidRPr="00D277C7">
        <w:rPr>
          <w:rFonts w:ascii="HGｺﾞｼｯｸM" w:eastAsia="HGｺﾞｼｯｸM" w:hAnsi="Century" w:cs="Times New Roman" w:hint="eastAsia"/>
          <w:color w:val="3B3838" w:themeColor="background2" w:themeShade="40"/>
          <w:sz w:val="22"/>
        </w:rPr>
        <w:t xml:space="preserve">　　　　　</w:t>
      </w:r>
    </w:p>
    <w:p w:rsidR="002F7F10" w:rsidRPr="00D277C7" w:rsidRDefault="002F7F10" w:rsidP="002F7F10">
      <w:pPr>
        <w:ind w:left="440" w:hangingChars="200" w:hanging="440"/>
        <w:rPr>
          <w:rFonts w:ascii="HGｺﾞｼｯｸM" w:eastAsia="HGｺﾞｼｯｸM" w:hAnsi="Century" w:cs="Times New Roman"/>
          <w:color w:val="3B3838" w:themeColor="background2" w:themeShade="40"/>
          <w:sz w:val="22"/>
        </w:rPr>
      </w:pPr>
      <w:r w:rsidRPr="00D277C7">
        <w:rPr>
          <w:rFonts w:ascii="HGｺﾞｼｯｸM" w:eastAsia="HGｺﾞｼｯｸM" w:hAnsi="ＭＳ 明朝" w:cs="Times New Roman" w:hint="eastAsia"/>
          <w:color w:val="3B3838" w:themeColor="background2" w:themeShade="40"/>
          <w:sz w:val="22"/>
        </w:rPr>
        <w:t>注１　届出者が法人である場合においては、氏名は、その法人の名称及び代表者の氏名を記載すること。</w:t>
      </w:r>
    </w:p>
    <w:p w:rsidR="00417BF9" w:rsidRPr="00D277C7" w:rsidRDefault="002F7F10" w:rsidP="002F7F10">
      <w:pPr>
        <w:ind w:leftChars="100" w:left="430" w:hangingChars="100" w:hanging="220"/>
        <w:rPr>
          <w:color w:val="3B3838" w:themeColor="background2" w:themeShade="40"/>
        </w:rPr>
      </w:pPr>
      <w:r w:rsidRPr="00D277C7">
        <w:rPr>
          <w:rFonts w:ascii="HGｺﾞｼｯｸM" w:eastAsia="HGｺﾞｼｯｸM" w:hAnsi="ＭＳ 明朝" w:cs="Times New Roman" w:hint="eastAsia"/>
          <w:color w:val="3B3838" w:themeColor="background2" w:themeShade="40"/>
          <w:sz w:val="22"/>
        </w:rPr>
        <w:t xml:space="preserve">２　</w:t>
      </w:r>
      <w:bookmarkStart w:id="0" w:name="_GoBack"/>
      <w:bookmarkEnd w:id="0"/>
      <w:r w:rsidRPr="00D277C7">
        <w:rPr>
          <w:rFonts w:ascii="HGｺﾞｼｯｸM" w:eastAsia="HGｺﾞｼｯｸM" w:hAnsi="ＭＳ 明朝" w:cs="Times New Roman" w:hint="eastAsia"/>
          <w:color w:val="3B3838" w:themeColor="background2" w:themeShade="40"/>
          <w:sz w:val="22"/>
        </w:rPr>
        <w:t>４（２）欄には、当該建築物を存置する予定がある場合は存置のために必要な管理その他の事項について、当該建築物を存置する予定がない場合は当該建築物の除去の予定時期その他の事項について記入すること。</w:t>
      </w:r>
    </w:p>
    <w:sectPr w:rsidR="00417BF9" w:rsidRPr="00D277C7" w:rsidSect="000A48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10" w:rsidRDefault="002F7F10" w:rsidP="002F7F10">
      <w:r>
        <w:separator/>
      </w:r>
    </w:p>
  </w:endnote>
  <w:endnote w:type="continuationSeparator" w:id="0">
    <w:p w:rsidR="002F7F10" w:rsidRDefault="002F7F10" w:rsidP="002F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10" w:rsidRDefault="002F7F10" w:rsidP="002F7F10">
      <w:r>
        <w:separator/>
      </w:r>
    </w:p>
  </w:footnote>
  <w:footnote w:type="continuationSeparator" w:id="0">
    <w:p w:rsidR="002F7F10" w:rsidRDefault="002F7F10" w:rsidP="002F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27"/>
    <w:rsid w:val="000A4827"/>
    <w:rsid w:val="0013798A"/>
    <w:rsid w:val="002F7F10"/>
    <w:rsid w:val="003D50DA"/>
    <w:rsid w:val="00417BF9"/>
    <w:rsid w:val="00A41234"/>
    <w:rsid w:val="00D2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FD409B7-9108-412D-84FA-0AA3E94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F10"/>
    <w:pPr>
      <w:tabs>
        <w:tab w:val="center" w:pos="4252"/>
        <w:tab w:val="right" w:pos="8504"/>
      </w:tabs>
      <w:snapToGrid w:val="0"/>
    </w:pPr>
  </w:style>
  <w:style w:type="character" w:customStyle="1" w:styleId="a4">
    <w:name w:val="ヘッダー (文字)"/>
    <w:basedOn w:val="a0"/>
    <w:link w:val="a3"/>
    <w:uiPriority w:val="99"/>
    <w:rsid w:val="002F7F10"/>
  </w:style>
  <w:style w:type="paragraph" w:styleId="a5">
    <w:name w:val="footer"/>
    <w:basedOn w:val="a"/>
    <w:link w:val="a6"/>
    <w:uiPriority w:val="99"/>
    <w:unhideWhenUsed/>
    <w:rsid w:val="002F7F10"/>
    <w:pPr>
      <w:tabs>
        <w:tab w:val="center" w:pos="4252"/>
        <w:tab w:val="right" w:pos="8504"/>
      </w:tabs>
      <w:snapToGrid w:val="0"/>
    </w:pPr>
  </w:style>
  <w:style w:type="character" w:customStyle="1" w:styleId="a6">
    <w:name w:val="フッター (文字)"/>
    <w:basedOn w:val="a0"/>
    <w:link w:val="a5"/>
    <w:uiPriority w:val="99"/>
    <w:rsid w:val="002F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八木岡　祐太朗</cp:lastModifiedBy>
  <cp:revision>6</cp:revision>
  <dcterms:created xsi:type="dcterms:W3CDTF">2020-03-11T01:12:00Z</dcterms:created>
  <dcterms:modified xsi:type="dcterms:W3CDTF">2021-06-04T04:54:00Z</dcterms:modified>
</cp:coreProperties>
</file>