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AC0150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23575A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79730A">
        <w:rPr>
          <w:rFonts w:hint="eastAsia"/>
          <w:sz w:val="24"/>
        </w:rPr>
        <w:t>緊急時の対応及び個人情報保護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23575A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79730A">
        <w:rPr>
          <w:rFonts w:hint="eastAsia"/>
          <w:szCs w:val="21"/>
        </w:rPr>
        <w:t>緊急時の対応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  <w:tblGridChange w:id="0">
          <w:tblGrid>
            <w:gridCol w:w="8168"/>
          </w:tblGrid>
        </w:tblGridChange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事故や災害等が発生した場合の措置について示すこと。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事故や災害等が発生した場合の対処及び連絡体制について、図をもって示すこと。</w:t>
            </w:r>
          </w:p>
          <w:p w:rsidR="0079730A" w:rsidRDefault="0079730A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事故等に備え付保する保険の種類及び内容について示すこと。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3575A">
        <w:tblPrEx>
          <w:tblW w:w="0" w:type="auto"/>
          <w:tblInd w:w="534" w:type="dxa"/>
          <w:tblPrExChange w:id="1" w:author="587220" w:date="2012-10-15T14:59:00Z">
            <w:tblPrEx>
              <w:tblW w:w="0" w:type="auto"/>
              <w:tblInd w:w="534" w:type="dxa"/>
            </w:tblPrEx>
          </w:tblPrExChange>
        </w:tblPrEx>
        <w:trPr>
          <w:trHeight w:val="4576"/>
          <w:trPrChange w:id="2" w:author="587220" w:date="2012-10-15T14:59:00Z">
            <w:trPr>
              <w:trHeight w:val="5001"/>
            </w:trPr>
          </w:trPrChange>
        </w:trPr>
        <w:tc>
          <w:tcPr>
            <w:tcW w:w="8168" w:type="dxa"/>
            <w:tcBorders>
              <w:top w:val="nil"/>
            </w:tcBorders>
            <w:tcPrChange w:id="3" w:author="587220" w:date="2012-10-15T14:59:00Z">
              <w:tcPr>
                <w:tcW w:w="8168" w:type="dxa"/>
                <w:tcBorders>
                  <w:top w:val="nil"/>
                </w:tcBorders>
              </w:tcPr>
            </w:tcPrChange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23575A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F12C9E">
        <w:rPr>
          <w:rFonts w:hint="eastAsia"/>
        </w:rPr>
        <w:t>個人情報保護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F12C9E">
              <w:rPr>
                <w:rFonts w:hint="eastAsia"/>
                <w:sz w:val="18"/>
                <w:szCs w:val="18"/>
              </w:rPr>
              <w:t>個人情報保護のための具体的な取組み、体制及び情報の管理について示すこと。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  <w:rPr>
          <w:ins w:id="4" w:author="587220" w:date="2012-10-15T14:59:00Z"/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79730A">
        <w:rPr>
          <w:rFonts w:hint="eastAsia"/>
        </w:rPr>
        <w:t>6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9730A">
        <w:rPr>
          <w:rFonts w:hint="eastAsia"/>
        </w:rPr>
        <w:t>２</w:t>
      </w:r>
      <w:r w:rsidR="000C493E">
        <w:rPr>
          <w:rFonts w:hint="eastAsia"/>
        </w:rPr>
        <w:t>枚</w:t>
      </w:r>
      <w:r w:rsidR="002C48A1">
        <w:rPr>
          <w:rFonts w:hint="eastAsia"/>
        </w:rPr>
        <w:t>以内</w:t>
      </w:r>
      <w:r w:rsidR="000C493E">
        <w:rPr>
          <w:rFonts w:hint="eastAsia"/>
        </w:rPr>
        <w:t>で作成すること。</w:t>
      </w:r>
    </w:p>
    <w:p w:rsidR="0023575A" w:rsidRPr="0023575A" w:rsidRDefault="0023575A" w:rsidP="0023575A">
      <w:pPr>
        <w:spacing w:line="170" w:lineRule="atLeast"/>
        <w:ind w:left="141" w:hangingChars="67" w:hanging="141"/>
      </w:pPr>
      <w:ins w:id="5" w:author="587220" w:date="2012-10-15T14:59:00Z">
        <w:r>
          <w:rPr>
            <w:rFonts w:hint="eastAsia"/>
          </w:rPr>
          <w:t>※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本様式の作成にあたっては、名称やロゴマーク等、企業等が特定できる記述はしないこと。</w:t>
        </w:r>
      </w:ins>
    </w:p>
    <w:sectPr w:rsidR="0023575A" w:rsidRPr="0023575A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C1" w:rsidRDefault="009B02C1" w:rsidP="00111A27">
      <w:r>
        <w:separator/>
      </w:r>
    </w:p>
  </w:endnote>
  <w:endnote w:type="continuationSeparator" w:id="0">
    <w:p w:rsidR="009B02C1" w:rsidRDefault="009B02C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AC0150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C0150">
              <w:rPr>
                <w:b/>
                <w:sz w:val="24"/>
              </w:rPr>
              <w:fldChar w:fldCharType="separate"/>
            </w:r>
            <w:r w:rsidR="0023575A">
              <w:rPr>
                <w:b/>
                <w:noProof/>
              </w:rPr>
              <w:t>1</w:t>
            </w:r>
            <w:r w:rsidR="00AC0150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AC0150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C0150">
              <w:rPr>
                <w:b/>
                <w:sz w:val="24"/>
              </w:rPr>
              <w:fldChar w:fldCharType="separate"/>
            </w:r>
            <w:r w:rsidR="0023575A">
              <w:rPr>
                <w:b/>
                <w:noProof/>
              </w:rPr>
              <w:t>2</w:t>
            </w:r>
            <w:r w:rsidR="00AC0150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C1" w:rsidRDefault="009B02C1" w:rsidP="00111A27">
      <w:r>
        <w:separator/>
      </w:r>
    </w:p>
  </w:footnote>
  <w:footnote w:type="continuationSeparator" w:id="0">
    <w:p w:rsidR="009B02C1" w:rsidRDefault="009B02C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79730A">
      <w:rPr>
        <w:rFonts w:asciiTheme="majorEastAsia" w:eastAsiaTheme="majorEastAsia" w:hAnsiTheme="majorEastAsia" w:hint="eastAsia"/>
        <w:sz w:val="22"/>
        <w:szCs w:val="22"/>
      </w:rPr>
      <w:t>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trackRevisions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2689"/>
    <w:rsid w:val="000E4CF3"/>
    <w:rsid w:val="00111A27"/>
    <w:rsid w:val="00151303"/>
    <w:rsid w:val="00183C20"/>
    <w:rsid w:val="001955A1"/>
    <w:rsid w:val="001D0552"/>
    <w:rsid w:val="00211592"/>
    <w:rsid w:val="0023575A"/>
    <w:rsid w:val="0026517E"/>
    <w:rsid w:val="002C1E32"/>
    <w:rsid w:val="002C48A1"/>
    <w:rsid w:val="00302140"/>
    <w:rsid w:val="00472D06"/>
    <w:rsid w:val="00483CD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2407A"/>
    <w:rsid w:val="0079730A"/>
    <w:rsid w:val="007C0DA2"/>
    <w:rsid w:val="007F1E06"/>
    <w:rsid w:val="00851165"/>
    <w:rsid w:val="00865F6B"/>
    <w:rsid w:val="008864E7"/>
    <w:rsid w:val="00945BE6"/>
    <w:rsid w:val="009546F3"/>
    <w:rsid w:val="00984F87"/>
    <w:rsid w:val="009B02C1"/>
    <w:rsid w:val="009B584C"/>
    <w:rsid w:val="009D555A"/>
    <w:rsid w:val="00A8756B"/>
    <w:rsid w:val="00AA7693"/>
    <w:rsid w:val="00AB5DB8"/>
    <w:rsid w:val="00AC0150"/>
    <w:rsid w:val="00B02ED6"/>
    <w:rsid w:val="00B2505B"/>
    <w:rsid w:val="00C66B91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2C9E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0481B-8FD5-415C-91D9-61D2DED7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16</cp:revision>
  <cp:lastPrinted>2012-08-15T08:49:00Z</cp:lastPrinted>
  <dcterms:created xsi:type="dcterms:W3CDTF">2012-08-15T10:55:00Z</dcterms:created>
  <dcterms:modified xsi:type="dcterms:W3CDTF">2012-10-15T05:59:00Z</dcterms:modified>
</cp:coreProperties>
</file>