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98EB" w14:textId="77777777" w:rsidR="008864E7" w:rsidRDefault="00555F1A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46FE65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14:paraId="46F5332F" w14:textId="77777777" w:rsidR="00FD7FDC" w:rsidRPr="00D1475E" w:rsidRDefault="00FD7FDC" w:rsidP="00D7339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8"/>
                    </w:rPr>
                  </w:pPr>
                  <w:r w:rsidRPr="00D1475E">
                    <w:rPr>
                      <w:rFonts w:asciiTheme="majorEastAsia" w:eastAsiaTheme="majorEastAsia" w:hAnsiTheme="majorEastAsia" w:hint="eastAsia"/>
                      <w:sz w:val="24"/>
                      <w:szCs w:val="28"/>
                    </w:rPr>
                    <w:t>事　業　計　画　書</w:t>
                  </w:r>
                </w:p>
                <w:p w14:paraId="47B95DFA" w14:textId="77777777" w:rsidR="00FD7FDC" w:rsidRDefault="00FD7FDC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2D5719BC" w14:textId="77777777" w:rsidR="00FD7FDC" w:rsidRDefault="00FD7FDC"/>
              </w:txbxContent>
            </v:textbox>
          </v:shape>
        </w:pict>
      </w:r>
    </w:p>
    <w:p w14:paraId="6563551F" w14:textId="77777777" w:rsidR="00E9152B" w:rsidRPr="00D1475E" w:rsidRDefault="00CD4CF6" w:rsidP="0012444D">
      <w:pPr>
        <w:wordWrap w:val="0"/>
        <w:spacing w:afterLines="50" w:after="180"/>
        <w:ind w:right="839"/>
        <w:rPr>
          <w:rFonts w:asciiTheme="minorEastAsia" w:eastAsiaTheme="minorEastAsia" w:hAnsiTheme="minorEastAsia"/>
          <w:sz w:val="24"/>
        </w:rPr>
      </w:pPr>
      <w:r w:rsidRPr="00D1475E">
        <w:rPr>
          <w:rFonts w:asciiTheme="minorEastAsia" w:eastAsiaTheme="minorEastAsia" w:hAnsiTheme="minorEastAsia" w:hint="eastAsia"/>
          <w:sz w:val="24"/>
        </w:rPr>
        <w:t>【</w:t>
      </w:r>
      <w:r w:rsidR="0052043C" w:rsidRPr="00D1475E">
        <w:rPr>
          <w:rFonts w:asciiTheme="minorEastAsia" w:eastAsiaTheme="minorEastAsia" w:hAnsiTheme="minorEastAsia" w:hint="eastAsia"/>
          <w:sz w:val="24"/>
        </w:rPr>
        <w:t>事業実施体制</w:t>
      </w:r>
      <w:r w:rsidRPr="00D1475E">
        <w:rPr>
          <w:rFonts w:asciiTheme="minorEastAsia" w:eastAsiaTheme="minorEastAsia" w:hAnsiTheme="minorEastAsia" w:hint="eastAsia"/>
          <w:sz w:val="24"/>
        </w:rPr>
        <w:t>】</w:t>
      </w:r>
    </w:p>
    <w:p w14:paraId="2EC579E1" w14:textId="77777777" w:rsidR="00B02ED6" w:rsidRPr="00D1475E" w:rsidRDefault="00B02ED6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  <w:szCs w:val="21"/>
        </w:rPr>
      </w:pPr>
      <w:r w:rsidRPr="00D1475E">
        <w:rPr>
          <w:rFonts w:asciiTheme="minorEastAsia" w:eastAsiaTheme="minorEastAsia" w:hAnsiTheme="minorEastAsia" w:hint="eastAsia"/>
          <w:szCs w:val="21"/>
        </w:rPr>
        <w:t xml:space="preserve">　１ 基本的な考え方</w:t>
      </w:r>
    </w:p>
    <w:p w14:paraId="68E16AA0" w14:textId="77777777" w:rsidR="003B39AC" w:rsidRPr="00D1475E" w:rsidRDefault="003B39AC" w:rsidP="0012444D">
      <w:pPr>
        <w:wordWrap w:val="0"/>
        <w:spacing w:afterLines="25" w:after="90"/>
        <w:ind w:leftChars="270" w:left="567" w:right="-1" w:firstLineChars="67" w:firstLine="141"/>
        <w:rPr>
          <w:rFonts w:asciiTheme="minorEastAsia" w:eastAsiaTheme="minorEastAsia" w:hAnsiTheme="minorEastAsia"/>
          <w:szCs w:val="21"/>
        </w:rPr>
      </w:pPr>
      <w:r w:rsidRPr="00D1475E">
        <w:rPr>
          <w:rFonts w:asciiTheme="minorEastAsia" w:eastAsiaTheme="minorEastAsia" w:hAnsiTheme="minorEastAsia" w:hint="eastAsia"/>
          <w:szCs w:val="21"/>
        </w:rPr>
        <w:t>本業務における目標設定及び基本的な取組み方針</w:t>
      </w:r>
      <w:r w:rsidR="00D34604" w:rsidRPr="00D1475E">
        <w:rPr>
          <w:rFonts w:asciiTheme="minorEastAsia" w:eastAsiaTheme="minorEastAsia" w:hAnsiTheme="minorEastAsia" w:hint="eastAsia"/>
          <w:szCs w:val="21"/>
        </w:rPr>
        <w:t>等</w:t>
      </w:r>
      <w:r w:rsidRPr="00D1475E">
        <w:rPr>
          <w:rFonts w:asciiTheme="minorEastAsia" w:eastAsiaTheme="minorEastAsia" w:hAnsiTheme="minorEastAsia" w:hint="eastAsia"/>
          <w:szCs w:val="21"/>
        </w:rPr>
        <w:t>を、</w:t>
      </w:r>
      <w:r w:rsidR="00990078" w:rsidRPr="00D1475E">
        <w:rPr>
          <w:rFonts w:asciiTheme="minorEastAsia" w:eastAsiaTheme="minorEastAsia" w:hAnsiTheme="minorEastAsia" w:hint="eastAsia"/>
          <w:szCs w:val="21"/>
        </w:rPr>
        <w:t>道の駅八王子滝山</w:t>
      </w:r>
      <w:r w:rsidRPr="00D1475E">
        <w:rPr>
          <w:rFonts w:asciiTheme="minorEastAsia" w:eastAsiaTheme="minorEastAsia" w:hAnsiTheme="minorEastAsia" w:hint="eastAsia"/>
          <w:szCs w:val="21"/>
        </w:rPr>
        <w:t>の現状と課題、またそれらへの対応を踏まえて記入すること</w:t>
      </w:r>
      <w:r w:rsidR="00140E58" w:rsidRPr="00D1475E">
        <w:rPr>
          <w:rFonts w:asciiTheme="minorEastAsia" w:eastAsiaTheme="minorEastAsia" w:hAnsiTheme="minorEastAsia" w:hint="eastAsia"/>
          <w:szCs w:val="21"/>
        </w:rPr>
        <w:t>（様式３－９に揚げるものを除く）</w:t>
      </w:r>
      <w:r w:rsidRPr="00D1475E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B5DB8" w:rsidRPr="00D1475E" w14:paraId="4F1631DC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2AC47DAD" w14:textId="77777777" w:rsidR="00AB5DB8" w:rsidRPr="00D1475E" w:rsidRDefault="00D34604" w:rsidP="00D34604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①</w:t>
            </w:r>
            <w:r w:rsidR="0052043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本</w:t>
            </w:r>
            <w:r w:rsidR="00AB5DB8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</w:t>
            </w:r>
            <w:r w:rsidR="00CE708D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52043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おける</w:t>
            </w:r>
            <w:r w:rsidR="003B5641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目標設定及び</w:t>
            </w:r>
            <w:r w:rsidR="0052043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基本的な取組み方針</w:t>
            </w:r>
          </w:p>
        </w:tc>
      </w:tr>
      <w:tr w:rsidR="00AB5DB8" w:rsidRPr="00D1475E" w14:paraId="51BEECE4" w14:textId="77777777" w:rsidTr="008575C4">
        <w:trPr>
          <w:trHeight w:val="1297"/>
        </w:trPr>
        <w:tc>
          <w:tcPr>
            <w:tcW w:w="8168" w:type="dxa"/>
            <w:tcBorders>
              <w:top w:val="dotted" w:sz="4" w:space="0" w:color="auto"/>
              <w:bottom w:val="single" w:sz="4" w:space="0" w:color="auto"/>
            </w:tcBorders>
          </w:tcPr>
          <w:p w14:paraId="2183A0DC" w14:textId="77777777" w:rsidR="00AB5DB8" w:rsidRPr="00D1475E" w:rsidRDefault="00AB5DB8" w:rsidP="00AB5DB8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34604" w:rsidRPr="00D1475E" w14:paraId="2CD97316" w14:textId="77777777" w:rsidTr="008575C4">
        <w:trPr>
          <w:trHeight w:val="388"/>
        </w:trPr>
        <w:tc>
          <w:tcPr>
            <w:tcW w:w="8168" w:type="dxa"/>
            <w:tcBorders>
              <w:top w:val="single" w:sz="4" w:space="0" w:color="auto"/>
              <w:bottom w:val="dotted" w:sz="4" w:space="0" w:color="auto"/>
            </w:tcBorders>
          </w:tcPr>
          <w:p w14:paraId="2492BFEB" w14:textId="77777777" w:rsidR="00D34604" w:rsidRPr="00D1475E" w:rsidRDefault="00D34604" w:rsidP="00D34604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② 施設の公共性・公平性・公正性を担保する方策</w:t>
            </w:r>
          </w:p>
        </w:tc>
      </w:tr>
      <w:tr w:rsidR="00D34604" w:rsidRPr="00D1475E" w14:paraId="638674E9" w14:textId="77777777" w:rsidTr="008575C4">
        <w:trPr>
          <w:trHeight w:val="1307"/>
        </w:trPr>
        <w:tc>
          <w:tcPr>
            <w:tcW w:w="8168" w:type="dxa"/>
            <w:tcBorders>
              <w:top w:val="dotted" w:sz="4" w:space="0" w:color="auto"/>
              <w:bottom w:val="single" w:sz="4" w:space="0" w:color="auto"/>
            </w:tcBorders>
          </w:tcPr>
          <w:p w14:paraId="2D20EF3B" w14:textId="77777777" w:rsidR="00D34604" w:rsidRPr="00D1475E" w:rsidRDefault="006D7BF1" w:rsidP="00AB5DB8">
            <w:pPr>
              <w:spacing w:line="170" w:lineRule="atLeast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CA01C9" w:rsidRPr="00D1475E" w14:paraId="09F14A41" w14:textId="77777777" w:rsidTr="006B370F">
        <w:trPr>
          <w:trHeight w:val="290"/>
        </w:trPr>
        <w:tc>
          <w:tcPr>
            <w:tcW w:w="8168" w:type="dxa"/>
            <w:tcBorders>
              <w:top w:val="single" w:sz="4" w:space="0" w:color="auto"/>
              <w:bottom w:val="dotted" w:sz="4" w:space="0" w:color="auto"/>
            </w:tcBorders>
          </w:tcPr>
          <w:p w14:paraId="383FFD9D" w14:textId="77777777" w:rsidR="00CA01C9" w:rsidRPr="00D1475E" w:rsidRDefault="00CA01C9" w:rsidP="00CA01C9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③ </w:t>
            </w:r>
            <w:r w:rsidR="006219CA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地域との協働、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連携</w:t>
            </w:r>
            <w:r w:rsidR="006219CA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や社会貢献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を図るための方策</w:t>
            </w:r>
          </w:p>
        </w:tc>
      </w:tr>
      <w:tr w:rsidR="00B24889" w:rsidRPr="00D1475E" w14:paraId="6D51FF33" w14:textId="77777777" w:rsidTr="008575C4">
        <w:trPr>
          <w:trHeight w:val="1335"/>
        </w:trPr>
        <w:tc>
          <w:tcPr>
            <w:tcW w:w="8168" w:type="dxa"/>
            <w:tcBorders>
              <w:top w:val="dotted" w:sz="4" w:space="0" w:color="auto"/>
              <w:bottom w:val="single" w:sz="4" w:space="0" w:color="auto"/>
            </w:tcBorders>
          </w:tcPr>
          <w:p w14:paraId="08BA4767" w14:textId="77777777" w:rsidR="00B24889" w:rsidRPr="00D1475E" w:rsidRDefault="00B24889" w:rsidP="00CA01C9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01C9" w:rsidRPr="00D1475E" w14:paraId="202EF37F" w14:textId="77777777" w:rsidTr="008575C4">
        <w:trPr>
          <w:trHeight w:val="401"/>
        </w:trPr>
        <w:tc>
          <w:tcPr>
            <w:tcW w:w="8168" w:type="dxa"/>
            <w:tcBorders>
              <w:top w:val="single" w:sz="4" w:space="0" w:color="auto"/>
              <w:bottom w:val="dotted" w:sz="4" w:space="0" w:color="auto"/>
            </w:tcBorders>
          </w:tcPr>
          <w:p w14:paraId="7DB83DFC" w14:textId="77777777" w:rsidR="00CA01C9" w:rsidRPr="00D1475E" w:rsidRDefault="00B24889" w:rsidP="00AB5DB8">
            <w:pPr>
              <w:spacing w:line="17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④</w:t>
            </w:r>
            <w:r w:rsidR="0042527B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D1475E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自己評価について</w:t>
            </w:r>
          </w:p>
        </w:tc>
      </w:tr>
      <w:tr w:rsidR="00B24889" w:rsidRPr="00D1475E" w14:paraId="677A49A7" w14:textId="77777777" w:rsidTr="008575C4">
        <w:trPr>
          <w:trHeight w:val="1414"/>
        </w:trPr>
        <w:tc>
          <w:tcPr>
            <w:tcW w:w="8168" w:type="dxa"/>
            <w:tcBorders>
              <w:top w:val="dotted" w:sz="4" w:space="0" w:color="auto"/>
              <w:bottom w:val="single" w:sz="4" w:space="0" w:color="auto"/>
            </w:tcBorders>
          </w:tcPr>
          <w:p w14:paraId="444007DC" w14:textId="77777777" w:rsidR="00B24889" w:rsidRPr="00D1475E" w:rsidRDefault="00B24889" w:rsidP="00AB5DB8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5968777D" w14:textId="77777777" w:rsidR="00C44ECD" w:rsidRPr="00D1475E" w:rsidRDefault="00C44ECD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</w:p>
    <w:p w14:paraId="17BCDEDD" w14:textId="77777777" w:rsidR="00AB5DB8" w:rsidRPr="00D1475E" w:rsidRDefault="00C44ECD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 xml:space="preserve"> </w:t>
      </w:r>
      <w:r w:rsidR="00B02ED6" w:rsidRPr="00D1475E">
        <w:rPr>
          <w:rFonts w:asciiTheme="minorEastAsia" w:eastAsiaTheme="minorEastAsia" w:hAnsiTheme="minorEastAsia" w:hint="eastAsia"/>
        </w:rPr>
        <w:t xml:space="preserve">　２ </w:t>
      </w:r>
      <w:r w:rsidR="00990078" w:rsidRPr="00D1475E">
        <w:rPr>
          <w:rFonts w:asciiTheme="minorEastAsia" w:eastAsiaTheme="minorEastAsia" w:hAnsiTheme="minorEastAsia" w:hint="eastAsia"/>
        </w:rPr>
        <w:t>駅長</w:t>
      </w:r>
      <w:r w:rsidR="00B02ED6" w:rsidRPr="00D1475E">
        <w:rPr>
          <w:rFonts w:asciiTheme="minorEastAsia" w:eastAsiaTheme="minorEastAsia" w:hAnsiTheme="minorEastAsia" w:hint="eastAsia"/>
        </w:rPr>
        <w:t>等の業務及び指揮命令系統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52043C" w:rsidRPr="00D1475E" w14:paraId="7E35F7CD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43BE7FB4" w14:textId="77777777" w:rsidR="0052043C" w:rsidRPr="00D1475E" w:rsidRDefault="00B02ED6" w:rsidP="00CE427F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52043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E427F">
              <w:rPr>
                <w:rFonts w:asciiTheme="minorEastAsia" w:eastAsiaTheme="minorEastAsia" w:hAnsiTheme="minorEastAsia" w:hint="eastAsia"/>
                <w:sz w:val="18"/>
                <w:szCs w:val="18"/>
              </w:rPr>
              <w:t>駅長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及び各業務の責任者の役割について、指揮命令系統図及び具体的業務内容について示すこと。</w:t>
            </w:r>
          </w:p>
        </w:tc>
      </w:tr>
      <w:tr w:rsidR="0052043C" w:rsidRPr="00D1475E" w14:paraId="2DC81FFA" w14:textId="77777777" w:rsidTr="008575C4">
        <w:trPr>
          <w:trHeight w:val="2117"/>
        </w:trPr>
        <w:tc>
          <w:tcPr>
            <w:tcW w:w="8168" w:type="dxa"/>
            <w:tcBorders>
              <w:top w:val="dotted" w:sz="4" w:space="0" w:color="auto"/>
            </w:tcBorders>
          </w:tcPr>
          <w:p w14:paraId="77706463" w14:textId="77777777" w:rsidR="0052043C" w:rsidRPr="00D1475E" w:rsidRDefault="0052043C" w:rsidP="0048681D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717F96F4" w14:textId="77777777" w:rsidR="000D6E27" w:rsidRPr="00D1475E" w:rsidRDefault="000D6E27" w:rsidP="00AB5DB8">
      <w:pPr>
        <w:spacing w:line="170" w:lineRule="atLeast"/>
        <w:rPr>
          <w:rFonts w:asciiTheme="minorEastAsia" w:eastAsiaTheme="minorEastAsia" w:hAnsiTheme="minorEastAsia"/>
        </w:rPr>
      </w:pPr>
    </w:p>
    <w:p w14:paraId="46CF0660" w14:textId="77777777" w:rsidR="00B02ED6" w:rsidRPr="00D1475E" w:rsidRDefault="00B02ED6" w:rsidP="00AB5DB8">
      <w:pPr>
        <w:spacing w:line="170" w:lineRule="atLeast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lastRenderedPageBreak/>
        <w:t xml:space="preserve">３ </w:t>
      </w:r>
      <w:r w:rsidR="00F43BE3" w:rsidRPr="00D1475E">
        <w:rPr>
          <w:rFonts w:asciiTheme="minorEastAsia" w:eastAsiaTheme="minorEastAsia" w:hAnsiTheme="minorEastAsia" w:hint="eastAsia"/>
        </w:rPr>
        <w:t>各業務責任者の能力</w:t>
      </w:r>
    </w:p>
    <w:tbl>
      <w:tblPr>
        <w:tblW w:w="818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31"/>
        <w:gridCol w:w="709"/>
        <w:gridCol w:w="709"/>
        <w:gridCol w:w="496"/>
        <w:gridCol w:w="1440"/>
        <w:gridCol w:w="1260"/>
      </w:tblGrid>
      <w:tr w:rsidR="009862E7" w:rsidRPr="00D1475E" w14:paraId="64F6AFB2" w14:textId="77777777" w:rsidTr="00AD1297">
        <w:trPr>
          <w:cantSplit/>
          <w:trHeight w:val="365"/>
        </w:trPr>
        <w:tc>
          <w:tcPr>
            <w:tcW w:w="1440" w:type="dxa"/>
            <w:vMerge w:val="restart"/>
            <w:shd w:val="clear" w:color="auto" w:fill="auto"/>
          </w:tcPr>
          <w:p w14:paraId="0F3474E8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役職・職名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6A75AE90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  <w:w w:val="50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担当業務内容</w:t>
            </w:r>
          </w:p>
        </w:tc>
        <w:tc>
          <w:tcPr>
            <w:tcW w:w="1914" w:type="dxa"/>
            <w:gridSpan w:val="3"/>
            <w:shd w:val="clear" w:color="auto" w:fill="auto"/>
          </w:tcPr>
          <w:p w14:paraId="3FB6B2B0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雇用形態（人）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EF1E4C0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  <w:w w:val="80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資格の保有状況、業務経験件数等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00E1794A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  <w:w w:val="80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所属</w:t>
            </w:r>
          </w:p>
        </w:tc>
      </w:tr>
      <w:tr w:rsidR="009862E7" w:rsidRPr="00D1475E" w14:paraId="7886495E" w14:textId="77777777" w:rsidTr="00AD1297">
        <w:trPr>
          <w:cantSplit/>
          <w:trHeight w:val="365"/>
        </w:trPr>
        <w:tc>
          <w:tcPr>
            <w:tcW w:w="1440" w:type="dxa"/>
            <w:vMerge/>
            <w:shd w:val="clear" w:color="auto" w:fill="auto"/>
          </w:tcPr>
          <w:p w14:paraId="66BF391F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50FF506C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BD2A3B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正規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A01F6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1475E">
              <w:rPr>
                <w:rFonts w:asciiTheme="minorEastAsia" w:eastAsiaTheme="minorEastAsia" w:hAnsiTheme="minorEastAsia" w:hint="eastAsia"/>
                <w:sz w:val="16"/>
              </w:rPr>
              <w:t>パート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F9FCD4" w14:textId="77777777" w:rsidR="009862E7" w:rsidRPr="00D1475E" w:rsidRDefault="009862E7" w:rsidP="008A683F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D1475E">
              <w:rPr>
                <w:rFonts w:asciiTheme="minorEastAsia" w:eastAsiaTheme="minorEastAsia" w:hAnsiTheme="minorEastAsia" w:hint="eastAsia"/>
                <w:sz w:val="16"/>
              </w:rPr>
              <w:t>その他</w:t>
            </w:r>
          </w:p>
        </w:tc>
        <w:tc>
          <w:tcPr>
            <w:tcW w:w="1440" w:type="dxa"/>
            <w:vMerge/>
            <w:shd w:val="clear" w:color="auto" w:fill="auto"/>
          </w:tcPr>
          <w:p w14:paraId="38652F47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CD37D9A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08C21A2F" w14:textId="77777777" w:rsidTr="00AD1297">
        <w:trPr>
          <w:trHeight w:val="333"/>
        </w:trPr>
        <w:tc>
          <w:tcPr>
            <w:tcW w:w="1440" w:type="dxa"/>
            <w:shd w:val="clear" w:color="auto" w:fill="auto"/>
          </w:tcPr>
          <w:p w14:paraId="52B9A5D7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駅長</w:t>
            </w:r>
          </w:p>
        </w:tc>
        <w:tc>
          <w:tcPr>
            <w:tcW w:w="2131" w:type="dxa"/>
            <w:shd w:val="clear" w:color="auto" w:fill="auto"/>
          </w:tcPr>
          <w:p w14:paraId="371C0B56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業務の総括管理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EBC11A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BDAA2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2DF710A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shd w:val="clear" w:color="auto" w:fill="auto"/>
          </w:tcPr>
          <w:p w14:paraId="51004D98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3ADAC92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355B2AE1" w14:textId="77777777" w:rsidTr="00AD1297">
        <w:trPr>
          <w:trHeight w:val="344"/>
        </w:trPr>
        <w:tc>
          <w:tcPr>
            <w:tcW w:w="1440" w:type="dxa"/>
          </w:tcPr>
          <w:p w14:paraId="197338F2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</w:tcPr>
          <w:p w14:paraId="745C5468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  <w:w w:val="80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維持管理業務責任者</w:t>
            </w:r>
          </w:p>
        </w:tc>
        <w:tc>
          <w:tcPr>
            <w:tcW w:w="709" w:type="dxa"/>
            <w:vAlign w:val="center"/>
          </w:tcPr>
          <w:p w14:paraId="151F1857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4F56D23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3668C603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6C8122F3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3126B785" w14:textId="77777777" w:rsidR="009862E7" w:rsidRPr="00D1475E" w:rsidRDefault="009862E7" w:rsidP="008A683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5871C9F4" w14:textId="77777777" w:rsidTr="00AD1297">
        <w:trPr>
          <w:trHeight w:val="344"/>
        </w:trPr>
        <w:tc>
          <w:tcPr>
            <w:tcW w:w="1440" w:type="dxa"/>
          </w:tcPr>
          <w:p w14:paraId="0588D11C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</w:tcPr>
          <w:p w14:paraId="6CCACAB4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運営業務責任者</w:t>
            </w:r>
          </w:p>
        </w:tc>
        <w:tc>
          <w:tcPr>
            <w:tcW w:w="709" w:type="dxa"/>
            <w:vAlign w:val="center"/>
          </w:tcPr>
          <w:p w14:paraId="3ACF49B0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D4AA6CD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73EDD359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05D1E51D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604F2CAD" w14:textId="77777777" w:rsidR="009862E7" w:rsidRPr="00D1475E" w:rsidRDefault="009862E7" w:rsidP="008A683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443DC780" w14:textId="77777777" w:rsidTr="00AD1297">
        <w:trPr>
          <w:trHeight w:val="344"/>
        </w:trPr>
        <w:tc>
          <w:tcPr>
            <w:tcW w:w="1440" w:type="dxa"/>
          </w:tcPr>
          <w:p w14:paraId="205D7F11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</w:tcPr>
          <w:p w14:paraId="3DE07875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779ECB4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B7AAB2D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3C05CBDE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456ADA6A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2F49FB63" w14:textId="77777777" w:rsidR="009862E7" w:rsidRPr="00D1475E" w:rsidRDefault="009862E7" w:rsidP="008A683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5BB488EE" w14:textId="77777777" w:rsidTr="00AD1297">
        <w:trPr>
          <w:trHeight w:val="344"/>
        </w:trPr>
        <w:tc>
          <w:tcPr>
            <w:tcW w:w="1440" w:type="dxa"/>
          </w:tcPr>
          <w:p w14:paraId="111B5EBB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</w:tcPr>
          <w:p w14:paraId="620DEE9E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B881690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ED6731F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440B39D0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7DB5BA53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3FB9F338" w14:textId="77777777" w:rsidR="009862E7" w:rsidRPr="00D1475E" w:rsidRDefault="009862E7" w:rsidP="008A683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38B29F7C" w14:textId="77777777" w:rsidTr="00AD1297">
        <w:trPr>
          <w:trHeight w:val="374"/>
        </w:trPr>
        <w:tc>
          <w:tcPr>
            <w:tcW w:w="1440" w:type="dxa"/>
          </w:tcPr>
          <w:p w14:paraId="37F5E748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</w:tcPr>
          <w:p w14:paraId="6FB6804F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76537A8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11503AC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6E3A9694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58AF9557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630101E5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</w:tr>
      <w:tr w:rsidR="009862E7" w:rsidRPr="00D1475E" w14:paraId="2ABA3B25" w14:textId="77777777" w:rsidTr="00AD1297">
        <w:trPr>
          <w:cantSplit/>
          <w:trHeight w:val="374"/>
        </w:trPr>
        <w:tc>
          <w:tcPr>
            <w:tcW w:w="3571" w:type="dxa"/>
            <w:gridSpan w:val="2"/>
          </w:tcPr>
          <w:p w14:paraId="379D241A" w14:textId="77777777" w:rsidR="009862E7" w:rsidRPr="00D1475E" w:rsidRDefault="009862E7" w:rsidP="008A683F">
            <w:pPr>
              <w:jc w:val="right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709" w:type="dxa"/>
            <w:vAlign w:val="center"/>
          </w:tcPr>
          <w:p w14:paraId="227EBAEF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2D63338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14:paraId="1E77E7BA" w14:textId="77777777" w:rsidR="009862E7" w:rsidRPr="00D1475E" w:rsidRDefault="009862E7" w:rsidP="008A68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14:paraId="79019220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4C4FC15F" w14:textId="77777777" w:rsidR="009862E7" w:rsidRPr="00D1475E" w:rsidRDefault="009862E7" w:rsidP="008A683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57BC7EB" w14:textId="77777777" w:rsidR="00CA01C9" w:rsidRPr="00D1475E" w:rsidRDefault="00CA01C9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</w:p>
    <w:p w14:paraId="38B1552B" w14:textId="77777777" w:rsidR="007E6542" w:rsidRPr="00D1475E" w:rsidRDefault="007E6542" w:rsidP="007E6542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>４　勤務ローテーション</w:t>
      </w:r>
    </w:p>
    <w:p w14:paraId="0940FCFF" w14:textId="2B070C5C" w:rsidR="00E2207A" w:rsidRPr="00D1475E" w:rsidRDefault="007E6542" w:rsidP="00555F1A">
      <w:pPr>
        <w:wordWrap w:val="0"/>
        <w:spacing w:afterLines="25" w:after="90"/>
        <w:ind w:leftChars="100" w:left="210" w:right="839" w:firstLineChars="100" w:firstLine="210"/>
        <w:rPr>
          <w:rFonts w:asciiTheme="minorEastAsia" w:eastAsiaTheme="minorEastAsia" w:hAnsiTheme="minorEastAsia" w:hint="eastAsia"/>
        </w:rPr>
      </w:pPr>
      <w:r w:rsidRPr="00D1475E">
        <w:rPr>
          <w:rFonts w:asciiTheme="minorEastAsia" w:eastAsiaTheme="minorEastAsia" w:hAnsiTheme="minorEastAsia" w:hint="eastAsia"/>
        </w:rPr>
        <w:t>記載方法は任意とするが、①どの場所に、②どの業務を行う職員が、③何時から何時まで、何人体制で従事するのか、１週間単位で示すこと。なお、平日、休日等で、ローテーションが異なる場合はその勤務体制も示すこと。</w:t>
      </w:r>
    </w:p>
    <w:p w14:paraId="1D367451" w14:textId="77777777" w:rsidR="006B370F" w:rsidRPr="00D1475E" w:rsidRDefault="006B370F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</w:p>
    <w:p w14:paraId="4D190B4F" w14:textId="273414C7" w:rsidR="00E2207A" w:rsidRPr="00D1475E" w:rsidRDefault="00555F1A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0D6E27" w:rsidRPr="00D1475E">
        <w:rPr>
          <w:rFonts w:asciiTheme="minorEastAsia" w:eastAsiaTheme="minorEastAsia" w:hAnsiTheme="minorEastAsia" w:hint="eastAsia"/>
        </w:rPr>
        <w:t xml:space="preserve"> 職員の管理体制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0D6E27" w:rsidRPr="00D1475E" w14:paraId="5B43AD4C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54D3C544" w14:textId="77777777" w:rsidR="000D6E27" w:rsidRPr="00D1475E" w:rsidRDefault="006B370F" w:rsidP="000D6E27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0D6E27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職員の管理体制について具体的に示すこと。</w:t>
            </w:r>
          </w:p>
        </w:tc>
      </w:tr>
      <w:tr w:rsidR="000D6E27" w:rsidRPr="00D1475E" w14:paraId="42A45419" w14:textId="77777777" w:rsidTr="008575C4">
        <w:trPr>
          <w:trHeight w:val="993"/>
        </w:trPr>
        <w:tc>
          <w:tcPr>
            <w:tcW w:w="8168" w:type="dxa"/>
            <w:tcBorders>
              <w:top w:val="dotted" w:sz="4" w:space="0" w:color="auto"/>
            </w:tcBorders>
          </w:tcPr>
          <w:p w14:paraId="4E5C3684" w14:textId="77777777" w:rsidR="000D6E27" w:rsidRPr="00D1475E" w:rsidRDefault="000D6E27" w:rsidP="003E0181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353B1D5F" w14:textId="77777777" w:rsidR="000D6E27" w:rsidRPr="00D1475E" w:rsidRDefault="000D6E27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</w:p>
    <w:p w14:paraId="37E29AA2" w14:textId="5F080121" w:rsidR="000D6E27" w:rsidRPr="00D1475E" w:rsidRDefault="00555F1A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0D6E27" w:rsidRPr="00D1475E">
        <w:rPr>
          <w:rFonts w:asciiTheme="minorEastAsia" w:eastAsiaTheme="minorEastAsia" w:hAnsiTheme="minorEastAsia" w:hint="eastAsia"/>
        </w:rPr>
        <w:t xml:space="preserve"> 安全衛生管理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0D6E27" w:rsidRPr="00D1475E" w14:paraId="093B0D6E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0B52F985" w14:textId="77777777" w:rsidR="000D6E27" w:rsidRPr="00D1475E" w:rsidRDefault="006B370F" w:rsidP="006B370F">
            <w:pPr>
              <w:spacing w:line="17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①</w:t>
            </w:r>
            <w:r w:rsidR="000D6E27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職場安全衛生管理ついて具体的に示すこと。</w:t>
            </w:r>
          </w:p>
        </w:tc>
      </w:tr>
      <w:tr w:rsidR="000D6E27" w:rsidRPr="00D1475E" w14:paraId="55209CED" w14:textId="77777777" w:rsidTr="008575C4">
        <w:trPr>
          <w:trHeight w:val="1281"/>
        </w:trPr>
        <w:tc>
          <w:tcPr>
            <w:tcW w:w="8168" w:type="dxa"/>
            <w:tcBorders>
              <w:top w:val="dotted" w:sz="4" w:space="0" w:color="auto"/>
              <w:bottom w:val="single" w:sz="4" w:space="0" w:color="auto"/>
            </w:tcBorders>
          </w:tcPr>
          <w:p w14:paraId="397EEB96" w14:textId="77777777" w:rsidR="000D6E27" w:rsidRPr="00D1475E" w:rsidRDefault="000D6E27" w:rsidP="003E0181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6B370F" w:rsidRPr="00D1475E" w14:paraId="7A146E4D" w14:textId="77777777" w:rsidTr="006B370F">
        <w:trPr>
          <w:trHeight w:val="313"/>
        </w:trPr>
        <w:tc>
          <w:tcPr>
            <w:tcW w:w="8168" w:type="dxa"/>
            <w:tcBorders>
              <w:top w:val="single" w:sz="4" w:space="0" w:color="auto"/>
              <w:bottom w:val="dotted" w:sz="4" w:space="0" w:color="auto"/>
            </w:tcBorders>
          </w:tcPr>
          <w:p w14:paraId="5F311C38" w14:textId="77777777" w:rsidR="006B370F" w:rsidRPr="00D1475E" w:rsidRDefault="006B370F" w:rsidP="003E0181">
            <w:pPr>
              <w:spacing w:line="17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②利用者の安全確保に関する方策</w:t>
            </w:r>
          </w:p>
        </w:tc>
      </w:tr>
      <w:tr w:rsidR="006B370F" w:rsidRPr="00D1475E" w14:paraId="17725ED7" w14:textId="77777777" w:rsidTr="006B370F">
        <w:trPr>
          <w:trHeight w:val="1325"/>
        </w:trPr>
        <w:tc>
          <w:tcPr>
            <w:tcW w:w="8168" w:type="dxa"/>
            <w:tcBorders>
              <w:top w:val="dotted" w:sz="4" w:space="0" w:color="auto"/>
            </w:tcBorders>
          </w:tcPr>
          <w:p w14:paraId="7CD877A1" w14:textId="77777777" w:rsidR="006B370F" w:rsidRPr="00D1475E" w:rsidRDefault="006B370F" w:rsidP="003E0181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19AD219E" w14:textId="77777777" w:rsidR="006B370F" w:rsidRPr="00D1475E" w:rsidRDefault="006B370F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</w:p>
    <w:p w14:paraId="21EF7721" w14:textId="50D92A7B" w:rsidR="0048681D" w:rsidRPr="00D1475E" w:rsidRDefault="00555F1A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6B370F" w:rsidRPr="00D1475E">
        <w:rPr>
          <w:rFonts w:asciiTheme="minorEastAsia" w:eastAsiaTheme="minorEastAsia" w:hAnsiTheme="minorEastAsia" w:hint="eastAsia"/>
        </w:rPr>
        <w:t xml:space="preserve"> </w:t>
      </w:r>
      <w:r w:rsidR="00853AA9" w:rsidRPr="00D1475E">
        <w:rPr>
          <w:rFonts w:asciiTheme="minorEastAsia" w:eastAsiaTheme="minorEastAsia" w:hAnsiTheme="minorEastAsia" w:hint="eastAsia"/>
        </w:rPr>
        <w:t>効率的な管理運営及び経費の節減を行うための工夫について</w:t>
      </w:r>
    </w:p>
    <w:p w14:paraId="7AB9E076" w14:textId="77777777" w:rsidR="00853AA9" w:rsidRPr="00D1475E" w:rsidRDefault="00990078" w:rsidP="0012444D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>（１）維持管理業務における取組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48681D" w:rsidRPr="00D1475E" w14:paraId="094655AB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47E506E7" w14:textId="77777777" w:rsidR="003B39AC" w:rsidRPr="00D1475E" w:rsidRDefault="0048681D" w:rsidP="003B39AC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・ </w:t>
            </w:r>
            <w:r w:rsidR="00853AA9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効率的な業務の遂行及び経費の節減のための方策・取組</w:t>
            </w:r>
            <w:r w:rsidR="00740602">
              <w:rPr>
                <w:rFonts w:asciiTheme="minorEastAsia" w:eastAsiaTheme="minorEastAsia" w:hAnsiTheme="minorEastAsia" w:hint="eastAsia"/>
                <w:sz w:val="18"/>
                <w:szCs w:val="18"/>
              </w:rPr>
              <w:t>み</w:t>
            </w:r>
            <w:r w:rsidR="00853AA9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について</w:t>
            </w:r>
            <w:r w:rsidR="003B39A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853AA9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</w:t>
            </w:r>
            <w:r w:rsidR="003B39A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内容及び効果（削減額等）を</w:t>
            </w:r>
            <w:r w:rsidR="00853AA9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示すこと。</w:t>
            </w:r>
          </w:p>
          <w:p w14:paraId="3846A575" w14:textId="77777777" w:rsidR="00853AA9" w:rsidRPr="00D1475E" w:rsidRDefault="00853AA9" w:rsidP="00853AA9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 他の様式に記載した事項の再掲も可とする。</w:t>
            </w:r>
          </w:p>
        </w:tc>
      </w:tr>
      <w:tr w:rsidR="0048681D" w:rsidRPr="00D1475E" w14:paraId="4AC2C794" w14:textId="77777777" w:rsidTr="008575C4">
        <w:trPr>
          <w:trHeight w:val="936"/>
        </w:trPr>
        <w:tc>
          <w:tcPr>
            <w:tcW w:w="8168" w:type="dxa"/>
            <w:tcBorders>
              <w:top w:val="dotted" w:sz="4" w:space="0" w:color="auto"/>
            </w:tcBorders>
          </w:tcPr>
          <w:p w14:paraId="6A5144A1" w14:textId="77777777" w:rsidR="0048681D" w:rsidRPr="00D1475E" w:rsidRDefault="0048681D" w:rsidP="0048681D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2D6F529B" w14:textId="77777777" w:rsidR="0048681D" w:rsidRPr="00D1475E" w:rsidRDefault="0048681D" w:rsidP="0048681D">
      <w:pPr>
        <w:spacing w:line="170" w:lineRule="atLeast"/>
        <w:rPr>
          <w:rFonts w:asciiTheme="minorEastAsia" w:eastAsiaTheme="minorEastAsia" w:hAnsiTheme="minorEastAsia"/>
        </w:rPr>
      </w:pPr>
    </w:p>
    <w:p w14:paraId="22C0D5FC" w14:textId="77777777" w:rsidR="00853AA9" w:rsidRPr="00D1475E" w:rsidRDefault="00853AA9" w:rsidP="004A3930">
      <w:pPr>
        <w:wordWrap w:val="0"/>
        <w:spacing w:afterLines="25" w:after="90"/>
        <w:ind w:right="839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>（２）</w:t>
      </w:r>
      <w:r w:rsidR="003B39AC" w:rsidRPr="00D1475E">
        <w:rPr>
          <w:rFonts w:asciiTheme="minorEastAsia" w:eastAsiaTheme="minorEastAsia" w:hAnsiTheme="minorEastAsia" w:hint="eastAsia"/>
        </w:rPr>
        <w:t>運営</w:t>
      </w:r>
      <w:r w:rsidR="00990078" w:rsidRPr="00D1475E">
        <w:rPr>
          <w:rFonts w:asciiTheme="minorEastAsia" w:eastAsiaTheme="minorEastAsia" w:hAnsiTheme="minorEastAsia" w:hint="eastAsia"/>
        </w:rPr>
        <w:t>業務における取組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3B39AC" w:rsidRPr="00D1475E" w14:paraId="2B531C3E" w14:textId="77777777" w:rsidTr="008575C4">
        <w:tc>
          <w:tcPr>
            <w:tcW w:w="8168" w:type="dxa"/>
            <w:tcBorders>
              <w:bottom w:val="dotted" w:sz="4" w:space="0" w:color="auto"/>
            </w:tcBorders>
          </w:tcPr>
          <w:p w14:paraId="5ADDD792" w14:textId="77777777" w:rsidR="003B39AC" w:rsidRPr="00D1475E" w:rsidRDefault="003B39AC" w:rsidP="003B39AC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 効率的な業務の遂行及び経費の節減</w:t>
            </w:r>
            <w:r w:rsidR="001B0E66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並びに</w:t>
            </w:r>
            <w:r w:rsidR="00990078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売上</w:t>
            </w:r>
            <w:r w:rsidR="001B0E66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向上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のための方策・取組みについて、具体的内容及び効果（削減額等）を示すこと。</w:t>
            </w:r>
          </w:p>
          <w:p w14:paraId="0BA3F0A2" w14:textId="77777777" w:rsidR="003B39AC" w:rsidRPr="00D1475E" w:rsidRDefault="003B39AC" w:rsidP="003B39AC">
            <w:pPr>
              <w:spacing w:line="170" w:lineRule="atLeast"/>
              <w:ind w:left="149" w:hangingChars="83" w:hanging="14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 他の様式に記載した事項の再掲も可とする。</w:t>
            </w:r>
          </w:p>
        </w:tc>
      </w:tr>
      <w:tr w:rsidR="00853AA9" w:rsidRPr="00D1475E" w14:paraId="7D570961" w14:textId="77777777" w:rsidTr="008575C4">
        <w:trPr>
          <w:trHeight w:val="1135"/>
        </w:trPr>
        <w:tc>
          <w:tcPr>
            <w:tcW w:w="8168" w:type="dxa"/>
            <w:tcBorders>
              <w:top w:val="dotted" w:sz="4" w:space="0" w:color="auto"/>
            </w:tcBorders>
          </w:tcPr>
          <w:p w14:paraId="2E6F4281" w14:textId="77777777" w:rsidR="00853AA9" w:rsidRPr="00D1475E" w:rsidRDefault="00853AA9" w:rsidP="00853AA9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0F0FC920" w14:textId="77777777" w:rsidR="004A3930" w:rsidRDefault="004A3930" w:rsidP="004A3930">
      <w:pPr>
        <w:spacing w:line="170" w:lineRule="atLeast"/>
        <w:rPr>
          <w:rFonts w:asciiTheme="minorEastAsia" w:eastAsiaTheme="minorEastAsia" w:hAnsiTheme="minorEastAsia"/>
        </w:rPr>
      </w:pPr>
    </w:p>
    <w:p w14:paraId="6BA37FE7" w14:textId="77777777" w:rsidR="00FD7FDC" w:rsidRPr="00D1475E" w:rsidRDefault="00FD7FDC" w:rsidP="004A3930">
      <w:pPr>
        <w:spacing w:line="170" w:lineRule="atLeast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>（３）環境</w:t>
      </w:r>
      <w:r w:rsidR="0050326C" w:rsidRPr="00D1475E">
        <w:rPr>
          <w:rFonts w:asciiTheme="minorEastAsia" w:eastAsiaTheme="minorEastAsia" w:hAnsiTheme="minorEastAsia" w:hint="eastAsia"/>
        </w:rPr>
        <w:t>に配慮した</w:t>
      </w:r>
      <w:r w:rsidRPr="00D1475E">
        <w:rPr>
          <w:rFonts w:asciiTheme="minorEastAsia" w:eastAsiaTheme="minorEastAsia" w:hAnsiTheme="minorEastAsia" w:hint="eastAsia"/>
        </w:rPr>
        <w:t>取組み</w:t>
      </w:r>
    </w:p>
    <w:tbl>
      <w:tblPr>
        <w:tblStyle w:val="a9"/>
        <w:tblW w:w="0" w:type="auto"/>
        <w:tblInd w:w="5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FD7FDC" w:rsidRPr="00D1475E" w14:paraId="03BD4D91" w14:textId="77777777" w:rsidTr="008575C4">
        <w:tc>
          <w:tcPr>
            <w:tcW w:w="8186" w:type="dxa"/>
            <w:tcBorders>
              <w:top w:val="single" w:sz="4" w:space="0" w:color="auto"/>
              <w:bottom w:val="dotted" w:sz="4" w:space="0" w:color="auto"/>
            </w:tcBorders>
          </w:tcPr>
          <w:p w14:paraId="7A6EB25B" w14:textId="77777777" w:rsidR="006F548A" w:rsidRPr="00D1475E" w:rsidRDefault="00FD7FDC" w:rsidP="0050326C">
            <w:pPr>
              <w:spacing w:line="170" w:lineRule="atLeast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276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環境</w:t>
            </w:r>
            <w:r w:rsidR="0050326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配慮</w:t>
            </w:r>
            <w:r w:rsidR="0050326C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した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取組みについて具体的内容及び効果（削減量等）を</w:t>
            </w:r>
            <w:r w:rsidR="006F548A"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示すこと。</w:t>
            </w:r>
          </w:p>
        </w:tc>
      </w:tr>
      <w:tr w:rsidR="00FD7FDC" w:rsidRPr="00D1475E" w14:paraId="349A34EA" w14:textId="77777777" w:rsidTr="008575C4">
        <w:trPr>
          <w:trHeight w:val="1134"/>
        </w:trPr>
        <w:tc>
          <w:tcPr>
            <w:tcW w:w="8186" w:type="dxa"/>
            <w:tcBorders>
              <w:top w:val="dotted" w:sz="4" w:space="0" w:color="auto"/>
            </w:tcBorders>
          </w:tcPr>
          <w:p w14:paraId="10555493" w14:textId="77777777" w:rsidR="00FD7FDC" w:rsidRPr="00D1475E" w:rsidRDefault="00FD7FDC" w:rsidP="000C493E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1AECC09D" w14:textId="77777777" w:rsidR="004A3930" w:rsidRDefault="004A3930" w:rsidP="000C493E">
      <w:pPr>
        <w:spacing w:line="170" w:lineRule="atLeast"/>
        <w:ind w:left="141" w:hangingChars="67" w:hanging="1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　（４）情報公開</w:t>
      </w:r>
    </w:p>
    <w:tbl>
      <w:tblPr>
        <w:tblStyle w:val="a9"/>
        <w:tblW w:w="0" w:type="auto"/>
        <w:tblInd w:w="5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4A3930" w:rsidRPr="00D1475E" w14:paraId="071D9308" w14:textId="77777777" w:rsidTr="008575C4">
        <w:tc>
          <w:tcPr>
            <w:tcW w:w="8186" w:type="dxa"/>
            <w:tcBorders>
              <w:top w:val="single" w:sz="4" w:space="0" w:color="auto"/>
              <w:bottom w:val="dotted" w:sz="4" w:space="0" w:color="auto"/>
            </w:tcBorders>
          </w:tcPr>
          <w:p w14:paraId="07A60514" w14:textId="77777777" w:rsidR="004A3930" w:rsidRPr="00D1475E" w:rsidRDefault="004A3930" w:rsidP="004A3930">
            <w:pPr>
              <w:spacing w:line="170" w:lineRule="atLeast"/>
              <w:rPr>
                <w:rFonts w:asciiTheme="minorEastAsia" w:eastAsiaTheme="minorEastAsia" w:hAnsiTheme="minorEastAsia"/>
              </w:rPr>
            </w:pP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276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A3930">
              <w:rPr>
                <w:rFonts w:asciiTheme="minorEastAsia" w:eastAsiaTheme="minorEastAsia" w:hAnsiTheme="minorEastAsia" w:hint="eastAsia"/>
                <w:sz w:val="18"/>
                <w:szCs w:val="18"/>
              </w:rPr>
              <w:t>透明性の高い施設運営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をするため</w:t>
            </w:r>
            <w:r w:rsidRPr="004A393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、情報が適正に公開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する方策</w:t>
            </w:r>
            <w:r w:rsidRPr="00D1475E">
              <w:rPr>
                <w:rFonts w:asciiTheme="minorEastAsia" w:eastAsiaTheme="minorEastAsia" w:hAnsiTheme="minorEastAsia" w:hint="eastAsia"/>
                <w:sz w:val="18"/>
                <w:szCs w:val="18"/>
              </w:rPr>
              <w:t>を示すこと。</w:t>
            </w:r>
          </w:p>
        </w:tc>
      </w:tr>
      <w:tr w:rsidR="004A3930" w:rsidRPr="00D1475E" w14:paraId="1722A4C0" w14:textId="77777777" w:rsidTr="008575C4">
        <w:trPr>
          <w:trHeight w:val="1134"/>
        </w:trPr>
        <w:tc>
          <w:tcPr>
            <w:tcW w:w="8186" w:type="dxa"/>
            <w:tcBorders>
              <w:top w:val="dotted" w:sz="4" w:space="0" w:color="auto"/>
            </w:tcBorders>
          </w:tcPr>
          <w:p w14:paraId="149E4751" w14:textId="77777777" w:rsidR="004A3930" w:rsidRPr="004A3930" w:rsidRDefault="004A3930" w:rsidP="00313213">
            <w:pPr>
              <w:spacing w:line="17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271727AD" w14:textId="77777777" w:rsidR="004A3930" w:rsidRPr="004A3930" w:rsidRDefault="004A3930" w:rsidP="000C493E">
      <w:pPr>
        <w:spacing w:line="170" w:lineRule="atLeast"/>
        <w:ind w:left="141" w:hangingChars="67" w:hanging="141"/>
        <w:rPr>
          <w:rFonts w:asciiTheme="minorEastAsia" w:eastAsiaTheme="minorEastAsia" w:hAnsiTheme="minorEastAsia"/>
        </w:rPr>
      </w:pPr>
    </w:p>
    <w:p w14:paraId="3E59EE17" w14:textId="77777777" w:rsidR="00D66375" w:rsidRPr="00D1475E" w:rsidRDefault="0056538F" w:rsidP="000C493E">
      <w:pPr>
        <w:spacing w:line="170" w:lineRule="atLeast"/>
        <w:ind w:left="141" w:hangingChars="67" w:hanging="141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 xml:space="preserve">※ </w:t>
      </w:r>
      <w:r w:rsidR="000C493E" w:rsidRPr="00D1475E">
        <w:rPr>
          <w:rFonts w:asciiTheme="minorEastAsia" w:eastAsiaTheme="minorEastAsia" w:hAnsiTheme="minorEastAsia" w:hint="eastAsia"/>
        </w:rPr>
        <w:t>枠の大きさ及び行数は適宜調整することを可とするが、</w:t>
      </w:r>
      <w:r w:rsidR="00583D23" w:rsidRPr="00D1475E">
        <w:rPr>
          <w:rFonts w:asciiTheme="minorEastAsia" w:eastAsiaTheme="minorEastAsia" w:hAnsiTheme="minorEastAsia" w:hint="eastAsia"/>
        </w:rPr>
        <w:t>本</w:t>
      </w:r>
      <w:r w:rsidR="000C493E" w:rsidRPr="00D1475E">
        <w:rPr>
          <w:rFonts w:asciiTheme="minorEastAsia" w:eastAsiaTheme="minorEastAsia" w:hAnsiTheme="minorEastAsia" w:hint="eastAsia"/>
        </w:rPr>
        <w:t>様式</w:t>
      </w:r>
      <w:r w:rsidR="00583D23" w:rsidRPr="00D1475E">
        <w:rPr>
          <w:rFonts w:asciiTheme="minorEastAsia" w:eastAsiaTheme="minorEastAsia" w:hAnsiTheme="minorEastAsia" w:hint="eastAsia"/>
        </w:rPr>
        <w:t>（</w:t>
      </w:r>
      <w:r w:rsidR="006B370F" w:rsidRPr="00D1475E">
        <w:rPr>
          <w:rFonts w:asciiTheme="minorEastAsia" w:eastAsiaTheme="minorEastAsia" w:hAnsiTheme="minorEastAsia" w:hint="eastAsia"/>
        </w:rPr>
        <w:t>３―２</w:t>
      </w:r>
      <w:r w:rsidR="00583D23" w:rsidRPr="00D1475E">
        <w:rPr>
          <w:rFonts w:asciiTheme="minorEastAsia" w:eastAsiaTheme="minorEastAsia" w:hAnsiTheme="minorEastAsia" w:hint="eastAsia"/>
        </w:rPr>
        <w:t>）</w:t>
      </w:r>
      <w:r w:rsidR="000C493E" w:rsidRPr="00D1475E">
        <w:rPr>
          <w:rFonts w:asciiTheme="minorEastAsia" w:eastAsiaTheme="minorEastAsia" w:hAnsiTheme="minorEastAsia" w:hint="eastAsia"/>
        </w:rPr>
        <w:t>について</w:t>
      </w:r>
      <w:r w:rsidR="006B370F" w:rsidRPr="00D1475E">
        <w:rPr>
          <w:rFonts w:asciiTheme="minorEastAsia" w:eastAsiaTheme="minorEastAsia" w:hAnsiTheme="minorEastAsia" w:cs="ＭＳ 明朝" w:hint="eastAsia"/>
        </w:rPr>
        <w:t>Ａ</w:t>
      </w:r>
      <w:r w:rsidR="006B370F" w:rsidRPr="00D1475E">
        <w:rPr>
          <w:rFonts w:asciiTheme="minorEastAsia" w:eastAsiaTheme="minorEastAsia" w:hAnsiTheme="minorEastAsia" w:hint="eastAsia"/>
        </w:rPr>
        <w:t>４</w:t>
      </w:r>
      <w:r w:rsidR="00583D23" w:rsidRPr="00D1475E">
        <w:rPr>
          <w:rFonts w:asciiTheme="minorEastAsia" w:eastAsiaTheme="minorEastAsia" w:hAnsiTheme="minorEastAsia" w:hint="eastAsia"/>
        </w:rPr>
        <w:t>判</w:t>
      </w:r>
      <w:r w:rsidR="004A3930">
        <w:rPr>
          <w:rFonts w:asciiTheme="minorEastAsia" w:eastAsiaTheme="minorEastAsia" w:hAnsiTheme="minorEastAsia" w:hint="eastAsia"/>
        </w:rPr>
        <w:t>６</w:t>
      </w:r>
      <w:r w:rsidR="000C493E" w:rsidRPr="00D1475E">
        <w:rPr>
          <w:rFonts w:asciiTheme="minorEastAsia" w:eastAsiaTheme="minorEastAsia" w:hAnsiTheme="minorEastAsia" w:hint="eastAsia"/>
        </w:rPr>
        <w:t>枚以内で作成すること。</w:t>
      </w:r>
    </w:p>
    <w:p w14:paraId="1B0FC4D2" w14:textId="77777777" w:rsidR="00792420" w:rsidRPr="00D1475E" w:rsidRDefault="00792420" w:rsidP="000C493E">
      <w:pPr>
        <w:spacing w:line="170" w:lineRule="atLeast"/>
        <w:ind w:left="141" w:hangingChars="67" w:hanging="141"/>
        <w:rPr>
          <w:rFonts w:asciiTheme="minorEastAsia" w:eastAsiaTheme="minorEastAsia" w:hAnsiTheme="minorEastAsia"/>
        </w:rPr>
      </w:pPr>
      <w:r w:rsidRPr="00D1475E">
        <w:rPr>
          <w:rFonts w:asciiTheme="minorEastAsia" w:eastAsiaTheme="minorEastAsia" w:hAnsiTheme="minorEastAsia" w:hint="eastAsia"/>
        </w:rPr>
        <w:t>※ 本様式の作成にあたっては、名称やロゴマーク等、企業等が特定できる記述はしないこと。</w:t>
      </w:r>
    </w:p>
    <w:sectPr w:rsidR="00792420" w:rsidRPr="00D1475E" w:rsidSect="00A8756B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2DD1" w14:textId="77777777" w:rsidR="00FD7FDC" w:rsidRDefault="00FD7FDC" w:rsidP="00111A27">
      <w:r>
        <w:separator/>
      </w:r>
    </w:p>
  </w:endnote>
  <w:endnote w:type="continuationSeparator" w:id="0">
    <w:p w14:paraId="46D0CBBB" w14:textId="77777777" w:rsidR="00FD7FDC" w:rsidRDefault="00FD7FDC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914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1D89F46B" w14:textId="77777777" w:rsidR="00FD7FDC" w:rsidRDefault="00FD7FDC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B05876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42527B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B05876">
              <w:rPr>
                <w:rFonts w:asciiTheme="minorEastAsia" w:eastAsiaTheme="minorEastAsia" w:hAnsiTheme="minorEastAsia"/>
                <w:lang w:val="ja-JP"/>
              </w:rPr>
              <w:t xml:space="preserve"> / </w: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B05876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42527B">
              <w:rPr>
                <w:rFonts w:asciiTheme="minorEastAsia" w:eastAsiaTheme="minorEastAsia" w:hAnsiTheme="minorEastAsia"/>
                <w:b/>
                <w:noProof/>
              </w:rPr>
              <w:t>4</w:t>
            </w:r>
            <w:r w:rsidR="00DF64AA" w:rsidRPr="00B05876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14:paraId="50727733" w14:textId="77777777" w:rsidR="00FD7FDC" w:rsidRDefault="00FD7FDC" w:rsidP="00E7678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0DAD" w14:textId="77777777" w:rsidR="00FD7FDC" w:rsidRDefault="00FD7FDC" w:rsidP="00111A27">
      <w:r>
        <w:separator/>
      </w:r>
    </w:p>
  </w:footnote>
  <w:footnote w:type="continuationSeparator" w:id="0">
    <w:p w14:paraId="13869B06" w14:textId="77777777" w:rsidR="00FD7FDC" w:rsidRDefault="00FD7FDC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58AF" w14:textId="77777777" w:rsidR="00FD7FDC" w:rsidRPr="00D1475E" w:rsidRDefault="00FD7FDC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D1475E">
      <w:rPr>
        <w:rFonts w:asciiTheme="majorEastAsia" w:eastAsiaTheme="majorEastAsia" w:hAnsiTheme="majorEastAsia" w:hint="eastAsia"/>
        <w:sz w:val="22"/>
        <w:szCs w:val="22"/>
      </w:rPr>
      <w:t>様式３－２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43857"/>
    <w:rsid w:val="00075FAD"/>
    <w:rsid w:val="000A1F5E"/>
    <w:rsid w:val="000B7C79"/>
    <w:rsid w:val="000C493E"/>
    <w:rsid w:val="000D6E27"/>
    <w:rsid w:val="000E4CF3"/>
    <w:rsid w:val="00111A27"/>
    <w:rsid w:val="0012444D"/>
    <w:rsid w:val="00127681"/>
    <w:rsid w:val="00140E58"/>
    <w:rsid w:val="001955A1"/>
    <w:rsid w:val="001B0E66"/>
    <w:rsid w:val="001D0552"/>
    <w:rsid w:val="001F785C"/>
    <w:rsid w:val="00211592"/>
    <w:rsid w:val="002D4915"/>
    <w:rsid w:val="00302140"/>
    <w:rsid w:val="00367EA3"/>
    <w:rsid w:val="00381B04"/>
    <w:rsid w:val="003B39AC"/>
    <w:rsid w:val="003B5641"/>
    <w:rsid w:val="003C0F2A"/>
    <w:rsid w:val="0042062A"/>
    <w:rsid w:val="0042527B"/>
    <w:rsid w:val="0045684F"/>
    <w:rsid w:val="0048681D"/>
    <w:rsid w:val="004A3930"/>
    <w:rsid w:val="004E393B"/>
    <w:rsid w:val="0050326C"/>
    <w:rsid w:val="0052043C"/>
    <w:rsid w:val="00520CC2"/>
    <w:rsid w:val="00544ECE"/>
    <w:rsid w:val="00555F1A"/>
    <w:rsid w:val="0056538F"/>
    <w:rsid w:val="00565A1B"/>
    <w:rsid w:val="00577844"/>
    <w:rsid w:val="00583D23"/>
    <w:rsid w:val="005B2D82"/>
    <w:rsid w:val="005F2DDA"/>
    <w:rsid w:val="006219CA"/>
    <w:rsid w:val="00687694"/>
    <w:rsid w:val="006B370F"/>
    <w:rsid w:val="006D7BF1"/>
    <w:rsid w:val="006F548A"/>
    <w:rsid w:val="00731CD2"/>
    <w:rsid w:val="00740602"/>
    <w:rsid w:val="00792420"/>
    <w:rsid w:val="007C0DA2"/>
    <w:rsid w:val="007E6542"/>
    <w:rsid w:val="00801439"/>
    <w:rsid w:val="00824C2E"/>
    <w:rsid w:val="00851165"/>
    <w:rsid w:val="00853AA9"/>
    <w:rsid w:val="008575C4"/>
    <w:rsid w:val="00865F6B"/>
    <w:rsid w:val="008864E7"/>
    <w:rsid w:val="008B7885"/>
    <w:rsid w:val="00923C6F"/>
    <w:rsid w:val="009546F3"/>
    <w:rsid w:val="00954ACF"/>
    <w:rsid w:val="00984F87"/>
    <w:rsid w:val="009862E7"/>
    <w:rsid w:val="00990078"/>
    <w:rsid w:val="00A8756B"/>
    <w:rsid w:val="00A92888"/>
    <w:rsid w:val="00AB5DB8"/>
    <w:rsid w:val="00AD072E"/>
    <w:rsid w:val="00AD1297"/>
    <w:rsid w:val="00B02ED6"/>
    <w:rsid w:val="00B05876"/>
    <w:rsid w:val="00B24889"/>
    <w:rsid w:val="00B8470B"/>
    <w:rsid w:val="00B942BD"/>
    <w:rsid w:val="00BE5AE1"/>
    <w:rsid w:val="00C15158"/>
    <w:rsid w:val="00C44ECD"/>
    <w:rsid w:val="00C66B91"/>
    <w:rsid w:val="00C80DB5"/>
    <w:rsid w:val="00CA01C9"/>
    <w:rsid w:val="00CB30AA"/>
    <w:rsid w:val="00CD3339"/>
    <w:rsid w:val="00CD4CF6"/>
    <w:rsid w:val="00CE357B"/>
    <w:rsid w:val="00CE427F"/>
    <w:rsid w:val="00CE708D"/>
    <w:rsid w:val="00D1475E"/>
    <w:rsid w:val="00D204E7"/>
    <w:rsid w:val="00D2218D"/>
    <w:rsid w:val="00D24969"/>
    <w:rsid w:val="00D34604"/>
    <w:rsid w:val="00D66375"/>
    <w:rsid w:val="00D73395"/>
    <w:rsid w:val="00DA29C2"/>
    <w:rsid w:val="00DD1FC4"/>
    <w:rsid w:val="00DE1BB3"/>
    <w:rsid w:val="00DF64AA"/>
    <w:rsid w:val="00E2207A"/>
    <w:rsid w:val="00E6452F"/>
    <w:rsid w:val="00E7403B"/>
    <w:rsid w:val="00E7678F"/>
    <w:rsid w:val="00E775B8"/>
    <w:rsid w:val="00E84B6F"/>
    <w:rsid w:val="00E85F00"/>
    <w:rsid w:val="00E9152B"/>
    <w:rsid w:val="00EE20FB"/>
    <w:rsid w:val="00F24263"/>
    <w:rsid w:val="00F24D29"/>
    <w:rsid w:val="00F42163"/>
    <w:rsid w:val="00F43BE3"/>
    <w:rsid w:val="00F44CD5"/>
    <w:rsid w:val="00F63FC1"/>
    <w:rsid w:val="00F82202"/>
    <w:rsid w:val="00FB4C2E"/>
    <w:rsid w:val="00FD53D7"/>
    <w:rsid w:val="00FD7FDC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4238B"/>
  <w15:docId w15:val="{9E33ED70-5F68-4798-A03F-EA9BAE23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1E6AA-FAA8-4F7C-8F33-8A57FED3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587220</dc:creator>
  <cp:keywords/>
  <dc:description/>
  <cp:lastModifiedBy>鷲尾　啓太</cp:lastModifiedBy>
  <cp:revision>27</cp:revision>
  <cp:lastPrinted>2015-07-13T04:28:00Z</cp:lastPrinted>
  <dcterms:created xsi:type="dcterms:W3CDTF">2012-10-17T03:39:00Z</dcterms:created>
  <dcterms:modified xsi:type="dcterms:W3CDTF">2026-06-03T06:03:00Z</dcterms:modified>
</cp:coreProperties>
</file>