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54" w:rsidRPr="00C72DEB" w:rsidRDefault="00EF694D" w:rsidP="00BB7814">
      <w:pPr>
        <w:pStyle w:val="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="FangSong" w:eastAsia="SimSun" w:hAnsi="FangSong"/>
          <w:b/>
          <w:sz w:val="32"/>
          <w:szCs w:val="28"/>
          <w:lang w:eastAsia="zh-CN"/>
        </w:rPr>
      </w:pPr>
      <w:r w:rsidRPr="00C72DEB">
        <w:rPr>
          <w:rFonts w:ascii="FangSong" w:eastAsia="FangSong" w:hAnsi="FangSong" w:cstheme="minorBidi" w:hint="eastAsia"/>
          <w:b/>
          <w:bCs/>
          <w:color w:val="000000" w:themeColor="text1"/>
          <w:kern w:val="24"/>
          <w:position w:val="1"/>
          <w:sz w:val="32"/>
          <w:szCs w:val="28"/>
          <w:lang w:eastAsia="zh-CN"/>
        </w:rPr>
        <w:t>致</w:t>
      </w:r>
      <w:r w:rsidR="005C0A23" w:rsidRPr="00C72DEB">
        <w:rPr>
          <w:rFonts w:ascii="FangSong" w:eastAsia="FangSong" w:hAnsi="FangSong" w:cstheme="minorBidi" w:hint="eastAsia"/>
          <w:b/>
          <w:bCs/>
          <w:color w:val="000000" w:themeColor="text1"/>
          <w:kern w:val="24"/>
          <w:position w:val="1"/>
          <w:sz w:val="32"/>
          <w:szCs w:val="28"/>
          <w:lang w:eastAsia="zh-CN"/>
        </w:rPr>
        <w:t>全市</w:t>
      </w:r>
      <w:r w:rsidRPr="00C72DEB">
        <w:rPr>
          <w:rFonts w:ascii="FangSong" w:eastAsia="FangSong" w:hAnsi="FangSong" w:cstheme="minorBidi" w:hint="eastAsia"/>
          <w:b/>
          <w:bCs/>
          <w:color w:val="000000" w:themeColor="text1"/>
          <w:kern w:val="24"/>
          <w:position w:val="1"/>
          <w:sz w:val="32"/>
          <w:szCs w:val="28"/>
          <w:lang w:eastAsia="zh-CN"/>
        </w:rPr>
        <w:t>老年人</w:t>
      </w:r>
    </w:p>
    <w:p w:rsidR="00473154" w:rsidRPr="00C2089C" w:rsidRDefault="00E92FA5" w:rsidP="00C9463A">
      <w:pPr>
        <w:pStyle w:val="Web"/>
        <w:kinsoku w:val="0"/>
        <w:overflowPunct w:val="0"/>
        <w:spacing w:before="0" w:beforeAutospacing="0" w:after="0" w:afterAutospacing="0"/>
        <w:ind w:firstLineChars="200" w:firstLine="460"/>
        <w:textAlignment w:val="baseline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2089C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八王子市与八王子市社会福祉协议会</w:t>
      </w:r>
      <w:r w:rsidR="00D52F55" w:rsidRPr="00C2089C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为了让</w:t>
      </w:r>
      <w:r w:rsidRPr="00C2089C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市民们可以</w:t>
      </w:r>
      <w:r w:rsidR="001C59C9" w:rsidRPr="00C2089C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在地区</w:t>
      </w:r>
      <w:r w:rsidRPr="00C2089C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安心的生活，</w:t>
      </w:r>
      <w:r w:rsidR="001C59C9" w:rsidRPr="00C2089C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开设各种窗口提供咨询服务。</w:t>
      </w:r>
      <w:r w:rsidR="00656C91" w:rsidRPr="00C2089C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欢迎</w:t>
      </w:r>
      <w:r w:rsidR="00D36421" w:rsidRPr="00C2089C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随时</w:t>
      </w:r>
      <w:r w:rsidR="007C68E3" w:rsidRPr="00C2089C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前来</w:t>
      </w:r>
      <w:r w:rsidR="00656C91" w:rsidRPr="00C2089C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咨询</w:t>
      </w:r>
      <w:r w:rsidR="00473154" w:rsidRPr="00C2089C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。</w:t>
      </w:r>
    </w:p>
    <w:p w:rsidR="00274689" w:rsidRPr="00C2089C" w:rsidRDefault="00274689" w:rsidP="00C2089C">
      <w:pPr>
        <w:pStyle w:val="Web"/>
        <w:kinsoku w:val="0"/>
        <w:overflowPunct w:val="0"/>
        <w:spacing w:before="0" w:beforeAutospacing="0" w:after="0" w:afterAutospacing="0" w:line="320" w:lineRule="exact"/>
        <w:ind w:firstLineChars="200" w:firstLine="480"/>
        <w:textAlignment w:val="baseline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Cs w:val="22"/>
          <w:lang w:eastAsia="zh-CN"/>
        </w:rPr>
      </w:pPr>
    </w:p>
    <w:p w:rsidR="001B0FE9" w:rsidRPr="00C2089C" w:rsidRDefault="001B0FE9" w:rsidP="001B0FE9">
      <w:pPr>
        <w:spacing w:line="320" w:lineRule="exact"/>
        <w:rPr>
          <w:rFonts w:ascii="FangSong" w:eastAsia="FangSong" w:hAnsi="FangSong"/>
          <w:b/>
          <w:bCs/>
          <w:color w:val="000000" w:themeColor="text1"/>
          <w:kern w:val="24"/>
          <w:position w:val="1"/>
          <w:sz w:val="22"/>
          <w:lang w:eastAsia="zh-CN"/>
        </w:rPr>
      </w:pPr>
      <w:r w:rsidRPr="00C2089C">
        <w:rPr>
          <w:rFonts w:ascii="FangSong" w:eastAsia="FangSong" w:hAnsi="FangSong" w:hint="eastAsia"/>
          <w:b/>
          <w:bCs/>
          <w:color w:val="000000" w:themeColor="text1"/>
          <w:kern w:val="24"/>
          <w:position w:val="1"/>
          <w:sz w:val="24"/>
          <w:lang w:eastAsia="zh-CN"/>
        </w:rPr>
        <w:t>&lt;</w:t>
      </w:r>
      <w:r w:rsidR="003851C3" w:rsidRPr="00C2089C">
        <w:rPr>
          <w:rFonts w:ascii="FangSong" w:eastAsia="FangSong" w:hAnsi="FangSong" w:hint="eastAsia"/>
          <w:b/>
          <w:bCs/>
          <w:color w:val="000000" w:themeColor="text1"/>
          <w:kern w:val="24"/>
          <w:position w:val="1"/>
          <w:sz w:val="24"/>
          <w:lang w:eastAsia="zh-CN"/>
        </w:rPr>
        <w:t>面向</w:t>
      </w:r>
      <w:r w:rsidR="00CC366C" w:rsidRPr="00C2089C">
        <w:rPr>
          <w:rFonts w:ascii="FangSong" w:eastAsia="FangSong" w:hAnsi="FangSong" w:hint="eastAsia"/>
          <w:b/>
          <w:bCs/>
          <w:color w:val="000000" w:themeColor="text1"/>
          <w:kern w:val="24"/>
          <w:position w:val="1"/>
          <w:sz w:val="24"/>
          <w:lang w:eastAsia="zh-CN"/>
        </w:rPr>
        <w:t>安心</w:t>
      </w:r>
      <w:r w:rsidR="00D64D36" w:rsidRPr="00C2089C">
        <w:rPr>
          <w:rFonts w:ascii="FangSong" w:eastAsia="FangSong" w:hAnsi="FangSong" w:hint="eastAsia"/>
          <w:b/>
          <w:bCs/>
          <w:color w:val="000000" w:themeColor="text1"/>
          <w:kern w:val="24"/>
          <w:position w:val="1"/>
          <w:sz w:val="24"/>
          <w:lang w:eastAsia="zh-CN"/>
        </w:rPr>
        <w:t>的</w:t>
      </w:r>
      <w:r w:rsidR="00CC366C" w:rsidRPr="00C2089C">
        <w:rPr>
          <w:rFonts w:ascii="FangSong" w:eastAsia="FangSong" w:hAnsi="FangSong" w:hint="eastAsia"/>
          <w:b/>
          <w:bCs/>
          <w:color w:val="000000" w:themeColor="text1"/>
          <w:kern w:val="24"/>
          <w:position w:val="1"/>
          <w:sz w:val="24"/>
          <w:lang w:eastAsia="zh-CN"/>
        </w:rPr>
        <w:t>生活</w:t>
      </w:r>
      <w:r w:rsidRPr="00C2089C">
        <w:rPr>
          <w:rFonts w:ascii="FangSong" w:eastAsia="FangSong" w:hAnsi="FangSong" w:hint="eastAsia"/>
          <w:b/>
          <w:bCs/>
          <w:color w:val="000000" w:themeColor="text1"/>
          <w:kern w:val="24"/>
          <w:position w:val="1"/>
          <w:sz w:val="24"/>
          <w:lang w:eastAsia="zh-CN"/>
        </w:rPr>
        <w:t xml:space="preserve">&gt; </w:t>
      </w:r>
    </w:p>
    <w:p w:rsidR="001B0FE9" w:rsidRPr="00C9463A" w:rsidRDefault="00CC366C" w:rsidP="001B0FE9">
      <w:pPr>
        <w:spacing w:line="32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2089C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■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民生委员</w:t>
      </w:r>
      <w:r w:rsidR="006C4A1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及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儿童委员</w:t>
      </w:r>
    </w:p>
    <w:p w:rsidR="001C59C9" w:rsidRPr="00C9463A" w:rsidRDefault="00F37A24" w:rsidP="00CC366C">
      <w:pPr>
        <w:pStyle w:val="Web"/>
        <w:kinsoku w:val="0"/>
        <w:overflowPunct w:val="0"/>
        <w:spacing w:before="0" w:beforeAutospacing="0" w:after="0" w:afterAutospacing="0" w:line="320" w:lineRule="exact"/>
        <w:textAlignment w:val="baseline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</w:t>
      </w:r>
      <w:r w:rsidR="00C016A8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作为独居老人和</w:t>
      </w:r>
      <w:r w:rsidR="001C59C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育儿家庭的“</w:t>
      </w:r>
      <w:r w:rsidR="00C016A8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身边可以</w:t>
      </w:r>
      <w:r w:rsidR="003F48A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商量</w:t>
      </w:r>
      <w:r w:rsidR="00250F2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及</w:t>
      </w:r>
      <w:r w:rsidR="003F48A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倾诉</w:t>
      </w:r>
      <w:r w:rsidR="00C016A8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的对象</w:t>
      </w:r>
      <w:r w:rsidR="001C59C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”、“</w:t>
      </w:r>
      <w:r w:rsidR="00C016A8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守护者”，</w:t>
      </w:r>
      <w:r w:rsidR="00B21E61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行政等</w:t>
      </w:r>
      <w:r w:rsidR="00CB49B7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专业机构的</w:t>
      </w:r>
      <w:r w:rsidR="00B21E61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“</w:t>
      </w:r>
      <w:r w:rsidR="00F349F0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桥梁</w:t>
      </w:r>
      <w:r w:rsidR="001C59C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”而在活跃在地区。</w:t>
      </w:r>
    </w:p>
    <w:p w:rsidR="001B0FE9" w:rsidRPr="00C9463A" w:rsidRDefault="005C4A3A" w:rsidP="00CC366C">
      <w:pPr>
        <w:pStyle w:val="Web"/>
        <w:kinsoku w:val="0"/>
        <w:overflowPunct w:val="0"/>
        <w:spacing w:before="0" w:beforeAutospacing="0" w:after="0" w:afterAutospacing="0" w:line="320" w:lineRule="exact"/>
        <w:textAlignment w:val="baseline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</w:t>
      </w:r>
      <w:r w:rsidR="001C59C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如遇到困扰时，请</w:t>
      </w:r>
      <w:r w:rsidR="0005311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随时联系</w:t>
      </w:r>
      <w:r w:rsidR="00990CBA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负责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您所在地区的民生委员或儿童委员进行</w:t>
      </w:r>
      <w:r w:rsidR="00771D9D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咨询。如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不知道负责人是谁时</w:t>
      </w:r>
      <w:r w:rsidR="00771D9D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，请联系以下</w:t>
      </w:r>
      <w:r w:rsidR="00737C61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窗口。</w:t>
      </w:r>
    </w:p>
    <w:p w:rsidR="001B0FE9" w:rsidRPr="00C9463A" w:rsidRDefault="00CC366C" w:rsidP="001B0FE9">
      <w:pPr>
        <w:spacing w:line="32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《</w:t>
      </w:r>
      <w:r w:rsidR="001C59C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咨询处</w:t>
      </w:r>
      <w:r w:rsidR="00C1072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》　</w:t>
      </w:r>
      <w:r w:rsidR="001C59C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市政府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福祉政策课　　　　　　</w:t>
      </w:r>
      <w:r w:rsidR="00211D4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="00C1072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</w:t>
      </w:r>
      <w:r w:rsidR="0005311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042-</w:t>
      </w:r>
      <w:r w:rsidR="00C1072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620-7241</w:t>
      </w:r>
    </w:p>
    <w:p w:rsidR="001B0FE9" w:rsidRPr="00C9463A" w:rsidRDefault="001B0FE9" w:rsidP="001B0FE9">
      <w:pPr>
        <w:spacing w:line="32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1B0FE9" w:rsidRPr="00C9463A" w:rsidRDefault="001B0FE9" w:rsidP="001B0FE9">
      <w:pPr>
        <w:pStyle w:val="Web"/>
        <w:spacing w:before="0" w:beforeAutospacing="0" w:after="0" w:afterAutospacing="0" w:line="36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■</w:t>
      </w:r>
      <w:r w:rsidR="003B18A5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高龄者</w:t>
      </w:r>
      <w:r w:rsidR="008D1E6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安心咨询</w:t>
      </w:r>
      <w:r w:rsidR="00012A4E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中心（</w:t>
      </w:r>
      <w:r w:rsidR="00C913B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地域总括</w:t>
      </w:r>
      <w:r w:rsidR="00515F07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支援</w:t>
      </w:r>
      <w:r w:rsidR="00012A4E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中心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）</w:t>
      </w:r>
    </w:p>
    <w:p w:rsidR="001B0FE9" w:rsidRPr="00C9463A" w:rsidRDefault="00771D9D" w:rsidP="00C9463A">
      <w:pPr>
        <w:pStyle w:val="Web"/>
        <w:spacing w:before="0" w:beforeAutospacing="0" w:after="0" w:afterAutospacing="0" w:line="360" w:lineRule="exact"/>
        <w:ind w:firstLineChars="200" w:firstLine="460"/>
        <w:jc w:val="both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该中心是主要以</w:t>
      </w:r>
      <w:r w:rsidR="00012A4E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65</w:t>
      </w:r>
      <w:r w:rsidR="00B5438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岁以上的老年人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为</w:t>
      </w:r>
      <w:r w:rsidR="00147EE7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对象</w:t>
      </w:r>
      <w:r w:rsidR="00DF248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，</w:t>
      </w:r>
      <w:r w:rsidR="00B93E6B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为了</w:t>
      </w:r>
      <w:r w:rsidR="00B5438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让老年人</w:t>
      </w:r>
      <w:r w:rsidR="003F089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安心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地生活而</w:t>
      </w:r>
      <w:r w:rsidR="003F089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提供必要的支援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和信息的</w:t>
      </w:r>
      <w:r w:rsidR="0046647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咨询</w:t>
      </w:r>
      <w:r w:rsidR="00012A4E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窗口</w:t>
      </w:r>
      <w:r w:rsidR="007C68E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。</w:t>
      </w:r>
      <w:r w:rsidR="0046647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受理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有关护理、</w:t>
      </w:r>
      <w:r w:rsidR="00012A4E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保健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、</w:t>
      </w:r>
      <w:r w:rsidR="00012A4E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医疗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、</w:t>
      </w:r>
      <w:r w:rsidR="00012A4E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福祉</w:t>
      </w:r>
      <w:r w:rsidR="00616575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等的</w:t>
      </w:r>
      <w:r w:rsidR="0046647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咨询</w:t>
      </w:r>
      <w:r w:rsidR="001B0FE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、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在</w:t>
      </w:r>
      <w:r w:rsidR="007C68E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保护</w:t>
      </w:r>
      <w:r w:rsidR="00D94B50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咨询者</w:t>
      </w:r>
      <w:r w:rsidR="00431654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隐私</w:t>
      </w:r>
      <w:r w:rsidR="00EE747D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的同时</w:t>
      </w:r>
      <w:r w:rsidR="00B93E6B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，一起考虑解决问题的办</w:t>
      </w:r>
      <w:r w:rsidR="00631518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法</w:t>
      </w:r>
      <w:r w:rsidR="00431654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。</w:t>
      </w:r>
      <w:r w:rsidR="003851C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欢迎随时致电</w:t>
      </w:r>
      <w:r w:rsidR="0081738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咨询</w:t>
      </w:r>
      <w:r w:rsidR="00BE7F7D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。</w:t>
      </w:r>
    </w:p>
    <w:p w:rsidR="007C68E3" w:rsidRPr="00C9463A" w:rsidRDefault="007C68E3" w:rsidP="001B0FE9">
      <w:pPr>
        <w:pStyle w:val="Web"/>
        <w:spacing w:before="0" w:beforeAutospacing="0" w:after="0" w:afterAutospacing="0" w:line="36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工作</w:t>
      </w:r>
      <w:r w:rsidR="0081738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时间：</w:t>
      </w:r>
      <w:r w:rsidR="00D37E2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星期一</w:t>
      </w:r>
      <w:r w:rsidR="00431654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～</w:t>
      </w:r>
      <w:r w:rsidR="00D37E2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星期六</w:t>
      </w:r>
      <w:r w:rsidR="00431654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</w:t>
      </w:r>
      <w:r w:rsidR="00B7751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上午</w:t>
      </w:r>
      <w:r w:rsidR="00EA5A85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9</w:t>
      </w:r>
      <w:r w:rsidR="00C10720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点</w:t>
      </w:r>
      <w:r w:rsidR="00431654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～下午</w:t>
      </w:r>
      <w:r w:rsidR="00C10720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5点30分</w:t>
      </w:r>
    </w:p>
    <w:p w:rsidR="001B0FE9" w:rsidRPr="00C9463A" w:rsidRDefault="00C2089C" w:rsidP="001B0FE9">
      <w:pPr>
        <w:pStyle w:val="Web"/>
        <w:spacing w:before="0" w:beforeAutospacing="0" w:after="0" w:afterAutospacing="0" w:line="36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</w:t>
      </w:r>
      <w:r w:rsidR="001B0FE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（</w:t>
      </w:r>
      <w:r w:rsidR="00670701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节假日</w:t>
      </w:r>
      <w:r w:rsidR="00431654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、</w:t>
      </w:r>
      <w:r w:rsidR="007C68E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年末年初除外</w:t>
      </w:r>
      <w:r w:rsidR="001B0FE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）</w:t>
      </w:r>
    </w:p>
    <w:p w:rsidR="00C2089C" w:rsidRPr="00C9463A" w:rsidRDefault="00C2089C" w:rsidP="001B0FE9">
      <w:pPr>
        <w:pStyle w:val="Web"/>
        <w:spacing w:before="0" w:beforeAutospacing="0" w:after="0" w:afterAutospacing="0" w:line="36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</w:t>
      </w:r>
      <w:r w:rsidR="00C10720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（</w:t>
      </w:r>
      <w:r w:rsidR="00F1149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仅</w:t>
      </w:r>
      <w:r w:rsidR="00C10720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高尾</w:t>
      </w:r>
      <w:r w:rsidR="00631518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中心每月</w:t>
      </w:r>
      <w:r w:rsidR="001B0FE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第2</w:t>
      </w:r>
      <w:r w:rsidR="00DB1AD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个</w:t>
      </w:r>
      <w:r w:rsidR="00D37E2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星期一</w:t>
      </w:r>
      <w:r w:rsidR="00631518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休息</w:t>
      </w:r>
      <w:r w:rsidR="00F42CFE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，</w:t>
      </w:r>
      <w:r w:rsidR="00631518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在</w:t>
      </w:r>
      <w:r w:rsidR="001B0FE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第2</w:t>
      </w:r>
      <w:r w:rsidR="00DB1AD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个</w:t>
      </w:r>
      <w:r w:rsidR="00631518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星期一的前一天</w:t>
      </w:r>
      <w:r w:rsidR="00D5636A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，即星期日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工作）</w:t>
      </w:r>
    </w:p>
    <w:p w:rsidR="001B0FE9" w:rsidRPr="00C2089C" w:rsidRDefault="00C2089C" w:rsidP="001B0FE9">
      <w:pPr>
        <w:pStyle w:val="Web"/>
        <w:spacing w:before="0" w:beforeAutospacing="0" w:after="0" w:afterAutospacing="0" w:line="36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     </w:t>
      </w:r>
    </w:p>
    <w:tbl>
      <w:tblPr>
        <w:tblW w:w="10080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6020"/>
        <w:gridCol w:w="2098"/>
        <w:gridCol w:w="142"/>
      </w:tblGrid>
      <w:tr w:rsidR="00642166" w:rsidRPr="00C9463A" w:rsidTr="00405966">
        <w:trPr>
          <w:gridAfter w:val="1"/>
          <w:wAfter w:w="142" w:type="dxa"/>
          <w:trHeight w:val="412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431654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中心名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431654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地点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211D42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电话：</w:t>
            </w:r>
            <w:r w:rsidR="00431654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号码</w:t>
            </w:r>
          </w:p>
        </w:tc>
      </w:tr>
      <w:tr w:rsidR="00642166" w:rsidRPr="00C9463A" w:rsidTr="00405966">
        <w:trPr>
          <w:gridAfter w:val="1"/>
          <w:wAfter w:w="142" w:type="dxa"/>
          <w:trHeight w:val="466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70701" w:rsidP="00E74A62">
            <w:pPr>
              <w:widowControl/>
              <w:spacing w:line="40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旭町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70701" w:rsidP="00642166">
            <w:pPr>
              <w:widowControl/>
              <w:spacing w:line="40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旭町8-108</w:t>
            </w:r>
            <w:r w:rsidR="00A809A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　比留間</w:t>
            </w:r>
            <w:r w:rsidR="00631518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楼 3楼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016A8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648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8331</w:t>
            </w:r>
          </w:p>
        </w:tc>
      </w:tr>
      <w:tr w:rsidR="00642166" w:rsidRPr="00C9463A" w:rsidTr="00405966">
        <w:trPr>
          <w:gridAfter w:val="1"/>
          <w:wAfter w:w="142" w:type="dxa"/>
          <w:trHeight w:val="466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2089C" w:rsidP="00E74A62">
            <w:pPr>
              <w:widowControl/>
              <w:spacing w:line="40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高</w:t>
            </w:r>
            <w:r w:rsidR="00670701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尾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70701" w:rsidP="00670701">
            <w:pPr>
              <w:widowControl/>
              <w:spacing w:line="40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东浅川町551-1</w:t>
            </w:r>
            <w:r w:rsidR="00431654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　</w:t>
            </w:r>
            <w:r w:rsidR="00631518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东浅川保健福祉中心 2楼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016A8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668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2288</w:t>
            </w:r>
          </w:p>
        </w:tc>
      </w:tr>
      <w:tr w:rsidR="00642166" w:rsidRPr="00C9463A" w:rsidTr="00405966">
        <w:trPr>
          <w:gridAfter w:val="1"/>
          <w:wAfter w:w="142" w:type="dxa"/>
          <w:trHeight w:val="466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70701" w:rsidP="00E74A62">
            <w:pPr>
              <w:widowControl/>
              <w:spacing w:line="40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左入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70701" w:rsidP="00642166">
            <w:pPr>
              <w:widowControl/>
              <w:spacing w:line="40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左入町372-4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016A8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692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3211</w:t>
            </w:r>
          </w:p>
        </w:tc>
      </w:tr>
      <w:tr w:rsidR="00642166" w:rsidRPr="00C9463A" w:rsidTr="00405966">
        <w:trPr>
          <w:gridAfter w:val="1"/>
          <w:wAfter w:w="142" w:type="dxa"/>
          <w:trHeight w:val="466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70701" w:rsidP="00E74A62">
            <w:pPr>
              <w:widowControl/>
              <w:spacing w:line="40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中野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70701" w:rsidP="00642166">
            <w:pPr>
              <w:widowControl/>
              <w:spacing w:line="40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中野上町4-27-4</w:t>
            </w:r>
            <w:r w:rsidR="00631518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 波纳尔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HONDA 1</w:t>
            </w:r>
            <w:r w:rsidR="00631518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楼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016A8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620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0860</w:t>
            </w:r>
          </w:p>
        </w:tc>
      </w:tr>
      <w:tr w:rsidR="00642166" w:rsidRPr="00C9463A" w:rsidTr="00405966">
        <w:trPr>
          <w:gridAfter w:val="1"/>
          <w:wAfter w:w="142" w:type="dxa"/>
          <w:trHeight w:val="466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70701" w:rsidP="00E74A62">
            <w:pPr>
              <w:widowControl/>
              <w:spacing w:line="40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南大泽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70701" w:rsidP="00642166">
            <w:pPr>
              <w:widowControl/>
              <w:spacing w:line="40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南大泽2-17-5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016A8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678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1880</w:t>
            </w:r>
          </w:p>
        </w:tc>
      </w:tr>
      <w:tr w:rsidR="00642166" w:rsidRPr="00C9463A" w:rsidTr="00405966">
        <w:trPr>
          <w:gridAfter w:val="1"/>
          <w:wAfter w:w="142" w:type="dxa"/>
          <w:trHeight w:val="466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70701" w:rsidP="00E74A62">
            <w:pPr>
              <w:widowControl/>
              <w:spacing w:line="40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目白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A459D8" w:rsidP="00642166">
            <w:pPr>
              <w:widowControl/>
              <w:spacing w:line="40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目白台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2-55-5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016A8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669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3070</w:t>
            </w:r>
          </w:p>
        </w:tc>
      </w:tr>
      <w:tr w:rsidR="00642166" w:rsidRPr="00C9463A" w:rsidTr="00405966">
        <w:trPr>
          <w:gridAfter w:val="1"/>
          <w:wAfter w:w="142" w:type="dxa"/>
          <w:trHeight w:val="466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70701" w:rsidP="00E74A62">
            <w:pPr>
              <w:widowControl/>
              <w:spacing w:line="40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长</w:t>
            </w:r>
            <w:r w:rsidR="00B6448A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沼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B6448A" w:rsidP="00642166">
            <w:pPr>
              <w:widowControl/>
              <w:spacing w:line="30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长沼町1302-1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　</w:t>
            </w: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都营长沼第二公寓16</w:t>
            </w:r>
            <w:r w:rsidR="00631518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号栋</w:t>
            </w:r>
            <w:r w:rsidR="00C2089C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 </w:t>
            </w: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1</w:t>
            </w:r>
            <w:r w:rsidR="00631518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楼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016A8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648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4340</w:t>
            </w:r>
          </w:p>
        </w:tc>
      </w:tr>
      <w:tr w:rsidR="00642166" w:rsidRPr="00C9463A" w:rsidTr="00405966">
        <w:trPr>
          <w:gridAfter w:val="1"/>
          <w:wAfter w:w="142" w:type="dxa"/>
          <w:trHeight w:val="466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B6448A" w:rsidP="00E74A62">
            <w:pPr>
              <w:widowControl/>
              <w:spacing w:line="40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川口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B6448A" w:rsidP="00642166">
            <w:pPr>
              <w:widowControl/>
              <w:spacing w:line="40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川口町908-1</w:t>
            </w:r>
            <w:r w:rsidR="00A809A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　</w:t>
            </w: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川口事务所内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016A8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654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5475</w:t>
            </w:r>
          </w:p>
        </w:tc>
      </w:tr>
      <w:tr w:rsidR="00642166" w:rsidRPr="00C9463A" w:rsidTr="00405966">
        <w:trPr>
          <w:gridAfter w:val="1"/>
          <w:wAfter w:w="142" w:type="dxa"/>
          <w:trHeight w:val="466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42166" w:rsidP="00E74A62">
            <w:pPr>
              <w:widowControl/>
              <w:spacing w:line="40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元八王子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42166" w:rsidP="00642166">
            <w:pPr>
              <w:widowControl/>
              <w:spacing w:line="40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上壱分方町</w:t>
            </w:r>
            <w:r w:rsidR="00B6448A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71-4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016A8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652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1134</w:t>
            </w:r>
          </w:p>
        </w:tc>
      </w:tr>
      <w:tr w:rsidR="00642166" w:rsidRPr="00C9463A" w:rsidTr="00405966">
        <w:trPr>
          <w:gridAfter w:val="1"/>
          <w:wAfter w:w="142" w:type="dxa"/>
          <w:trHeight w:val="466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B6448A" w:rsidP="00E74A62">
            <w:pPr>
              <w:widowControl/>
              <w:spacing w:line="40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片仓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B6448A" w:rsidP="00642166">
            <w:pPr>
              <w:widowControl/>
              <w:spacing w:line="40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片仓町440-2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016A8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632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6331</w:t>
            </w:r>
          </w:p>
        </w:tc>
      </w:tr>
      <w:tr w:rsidR="00642166" w:rsidRPr="00C9463A" w:rsidTr="00405966">
        <w:trPr>
          <w:gridAfter w:val="1"/>
          <w:wAfter w:w="142" w:type="dxa"/>
          <w:trHeight w:val="466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42166" w:rsidP="00E74A62">
            <w:pPr>
              <w:widowControl/>
              <w:spacing w:line="40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堀之内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642166" w:rsidP="00642166">
            <w:pPr>
              <w:widowControl/>
              <w:spacing w:line="40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堀之内</w:t>
            </w:r>
            <w:r w:rsidR="00B6448A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1206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016A8" w:rsidP="00C10720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679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1114</w:t>
            </w:r>
          </w:p>
        </w:tc>
      </w:tr>
      <w:tr w:rsidR="00642166" w:rsidRPr="00C9463A" w:rsidTr="00405966">
        <w:trPr>
          <w:trHeight w:val="466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F3ACB" w:rsidP="00E74A62">
            <w:pPr>
              <w:widowControl/>
              <w:spacing w:line="40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lastRenderedPageBreak/>
              <w:t>长</w:t>
            </w:r>
            <w:r w:rsidR="00B6448A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房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B6448A" w:rsidP="00642166">
            <w:pPr>
              <w:widowControl/>
              <w:spacing w:line="40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长房町588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　</w:t>
            </w: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都营长房公寓西22</w:t>
            </w:r>
            <w:r w:rsidR="00620B21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号栋 </w:t>
            </w: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1</w:t>
            </w:r>
            <w:r w:rsidR="00620B21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楼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42166" w:rsidRPr="00C9463A" w:rsidRDefault="00C016A8" w:rsidP="00642166">
            <w:pPr>
              <w:widowControl/>
              <w:spacing w:line="40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629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C107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2530</w:t>
            </w:r>
          </w:p>
        </w:tc>
      </w:tr>
      <w:tr w:rsidR="00642166" w:rsidRPr="00C9463A" w:rsidTr="00405966">
        <w:trPr>
          <w:trHeight w:val="521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642166" w:rsidP="00E74A62">
            <w:pPr>
              <w:spacing w:line="32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子安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642166" w:rsidP="00642166">
            <w:pPr>
              <w:spacing w:line="32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子安町</w:t>
            </w:r>
            <w:r w:rsidR="00AA0324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4-10-9</w:t>
            </w:r>
            <w:r w:rsidR="00A459D8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　西村</w:t>
            </w:r>
            <w:r w:rsidR="00086E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楼</w:t>
            </w:r>
            <w:r w:rsidR="00620B21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 </w:t>
            </w:r>
            <w:r w:rsidR="00AA0324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4</w:t>
            </w:r>
            <w:r w:rsidR="00620B21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楼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A55CC9" w:rsidP="00642166">
            <w:pPr>
              <w:spacing w:line="32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54653C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649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54653C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6020</w:t>
            </w:r>
          </w:p>
        </w:tc>
      </w:tr>
      <w:tr w:rsidR="00642166" w:rsidRPr="00C9463A" w:rsidTr="00405966">
        <w:trPr>
          <w:trHeight w:val="521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F42CFE" w:rsidP="00E74A62">
            <w:pPr>
              <w:spacing w:line="32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元八南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642166" w:rsidP="00642166">
            <w:pPr>
              <w:spacing w:line="32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元八王子町</w:t>
            </w:r>
            <w:r w:rsidR="00AA0324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2-1964-2</w:t>
            </w:r>
            <w:r w:rsidR="00A459D8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　宮崎</w:t>
            </w:r>
            <w:r w:rsidR="00086E20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楼</w:t>
            </w:r>
            <w:r w:rsidR="00620B21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 </w:t>
            </w:r>
            <w:r w:rsidR="00AA0324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101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A55CC9" w:rsidP="00642166">
            <w:pPr>
              <w:spacing w:line="32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54653C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673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54653C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6241</w:t>
            </w:r>
          </w:p>
        </w:tc>
      </w:tr>
      <w:tr w:rsidR="00642166" w:rsidRPr="00C9463A" w:rsidTr="00405966">
        <w:trPr>
          <w:trHeight w:val="521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642166" w:rsidP="00E74A62">
            <w:pPr>
              <w:spacing w:line="32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寺田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642166" w:rsidP="00642166">
            <w:pPr>
              <w:spacing w:line="32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寺田町</w:t>
            </w:r>
            <w:r w:rsidR="00AA0324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137-1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A55CC9" w:rsidP="00642166">
            <w:pPr>
              <w:spacing w:line="32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54653C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673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54653C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6425</w:t>
            </w:r>
          </w:p>
        </w:tc>
      </w:tr>
      <w:tr w:rsidR="00642166" w:rsidRPr="00C9463A" w:rsidTr="00405966">
        <w:trPr>
          <w:trHeight w:val="521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642166" w:rsidP="00E74A62">
            <w:pPr>
              <w:spacing w:line="32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大横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642166" w:rsidP="00AA0324">
            <w:pPr>
              <w:spacing w:line="32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大横町</w:t>
            </w:r>
            <w:r w:rsidR="00AA0324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11-35</w:t>
            </w:r>
            <w:r w:rsidR="00B47451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　大横保健福祉中心</w:t>
            </w:r>
            <w:r w:rsidR="00620B21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 </w:t>
            </w:r>
            <w:r w:rsidR="00AA0324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4</w:t>
            </w:r>
            <w:r w:rsidR="00620B21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楼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A55CC9" w:rsidP="00642166">
            <w:pPr>
              <w:spacing w:line="32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54653C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634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54653C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8666</w:t>
            </w:r>
          </w:p>
        </w:tc>
      </w:tr>
      <w:tr w:rsidR="00642166" w:rsidRPr="00C9463A" w:rsidTr="00405966">
        <w:trPr>
          <w:trHeight w:val="521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642166" w:rsidP="00E74A62">
            <w:pPr>
              <w:spacing w:line="320" w:lineRule="exact"/>
              <w:jc w:val="lef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恩方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642166" w:rsidP="00642166">
            <w:pPr>
              <w:spacing w:line="320" w:lineRule="exact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下恩方町3395</w:t>
            </w:r>
            <w:r w:rsidR="00B47451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 xml:space="preserve">　恩方事务所内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3008D" w:rsidRPr="00C9463A" w:rsidRDefault="00A55CC9" w:rsidP="00642166">
            <w:pPr>
              <w:spacing w:line="320" w:lineRule="exact"/>
              <w:jc w:val="center"/>
              <w:rPr>
                <w:rFonts w:ascii="FangSong" w:eastAsia="FangSong" w:hAnsi="FangSong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</w:pPr>
            <w:r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042-</w:t>
            </w:r>
            <w:r w:rsidR="0054653C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659</w:t>
            </w:r>
            <w:r w:rsidR="00642166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－</w:t>
            </w:r>
            <w:r w:rsidR="0054653C" w:rsidRPr="00C9463A">
              <w:rPr>
                <w:rFonts w:ascii="FangSong" w:eastAsia="FangSong" w:hAnsi="FangSong" w:hint="eastAsia"/>
                <w:bCs/>
                <w:color w:val="000000" w:themeColor="text1"/>
                <w:kern w:val="24"/>
                <w:position w:val="1"/>
                <w:sz w:val="23"/>
                <w:szCs w:val="23"/>
                <w:lang w:eastAsia="zh-CN"/>
              </w:rPr>
              <w:t>0314</w:t>
            </w:r>
          </w:p>
        </w:tc>
      </w:tr>
    </w:tbl>
    <w:p w:rsidR="00642166" w:rsidRPr="00C9463A" w:rsidRDefault="00642166" w:rsidP="00642166">
      <w:pPr>
        <w:spacing w:line="32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642166" w:rsidRPr="00C9463A" w:rsidRDefault="008E34F4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■</w:t>
      </w:r>
      <w:r w:rsidR="0009283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福祉</w:t>
      </w:r>
      <w:r w:rsidR="003A4CC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</w:t>
      </w:r>
    </w:p>
    <w:p w:rsidR="00F1149F" w:rsidRPr="00C9463A" w:rsidRDefault="003F212B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</w:t>
      </w:r>
      <w:r w:rsidR="009C44F3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以</w:t>
      </w:r>
      <w:r w:rsidR="0009283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与家人疏远、</w:t>
      </w:r>
      <w:r w:rsidR="00CA09D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经</w:t>
      </w:r>
      <w:r w:rsidR="0009283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常闭门不出且仅有65岁以上老</w:t>
      </w:r>
      <w:r w:rsidR="00CA09D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年人的纯老家庭</w:t>
      </w:r>
      <w:r w:rsidR="009C44F3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为对象，设置“安心</w:t>
      </w:r>
      <w:r w:rsidR="0077328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</w:t>
      </w:r>
      <w:r w:rsidR="00BA29B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”。</w:t>
      </w:r>
      <w:r w:rsidR="00F1149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在</w:t>
      </w:r>
      <w:r w:rsidR="00BA29B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发生紧急情况时，只需按下按钮即可通知</w:t>
      </w:r>
      <w:r w:rsidR="0065333E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在电话上有</w:t>
      </w:r>
      <w:r w:rsidR="009C44F3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登记的家属。</w:t>
      </w:r>
    </w:p>
    <w:p w:rsidR="00642166" w:rsidRPr="00C9463A" w:rsidRDefault="003B18A5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费用</w:t>
      </w:r>
      <w:r w:rsidR="007D6F54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：</w:t>
      </w:r>
      <w:r w:rsidR="00F1149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免费</w:t>
      </w:r>
    </w:p>
    <w:p w:rsidR="00642166" w:rsidRPr="00C9463A" w:rsidRDefault="00642166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0F5A68" w:rsidRPr="00C9463A" w:rsidRDefault="00642166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■</w:t>
      </w:r>
      <w:r w:rsidR="000F414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紧急通报</w:t>
      </w:r>
      <w:r w:rsidR="003602B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系统</w:t>
      </w:r>
    </w:p>
    <w:p w:rsidR="001D6E3F" w:rsidRPr="00C9463A" w:rsidRDefault="00C6639B" w:rsidP="00C9463A">
      <w:pPr>
        <w:spacing w:line="340" w:lineRule="exact"/>
        <w:ind w:firstLineChars="200" w:firstLine="460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以因</w:t>
      </w:r>
      <w:r w:rsidR="00C94BA7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身</w:t>
      </w:r>
      <w:r w:rsidR="009A61C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患</w:t>
      </w:r>
      <w:r w:rsidR="00C94BA7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心脏病等具有紧急性的慢性疾病</w:t>
      </w:r>
      <w:r w:rsidR="003F6BC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而在</w:t>
      </w:r>
      <w:r w:rsidR="009A61C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日常生活中需要时常注意的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仅有65</w:t>
      </w:r>
      <w:r w:rsidR="009A61C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以上的老年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人的</w:t>
      </w:r>
      <w:r w:rsidR="009A61C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纯老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家庭为对象，设置</w:t>
      </w:r>
      <w:r w:rsidR="00A55CC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紧急通报</w:t>
      </w:r>
      <w:r w:rsidR="00F52854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</w:t>
      </w:r>
      <w:r w:rsidR="00A55CC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机器。</w:t>
      </w:r>
      <w:r w:rsidR="00C2089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在发生紧急情况时，只需</w:t>
      </w:r>
      <w:r w:rsidR="000F5A6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按下按钮即可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向消防厅报警并呼叫救护车。</w:t>
      </w:r>
      <w:r w:rsidR="000F5A6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此外，还可以利用每月一次的</w:t>
      </w:r>
      <w:r w:rsidR="00AF64F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</w:t>
      </w:r>
      <w:r w:rsidR="000F5A6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访问以及365天24小时体制的健康咨询服务。</w:t>
      </w:r>
    </w:p>
    <w:p w:rsidR="008D1E52" w:rsidRDefault="00D95CCE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</w:t>
      </w:r>
      <w:r w:rsidR="00DB69C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个人负担</w:t>
      </w:r>
      <w:r w:rsidR="004E4C0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使用费用</w:t>
      </w:r>
      <w:r w:rsidR="00834A61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</w:t>
      </w:r>
      <w:r w:rsidR="00ED3457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10%</w:t>
      </w:r>
      <w:r w:rsidR="00143C1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（</w:t>
      </w:r>
      <w:r w:rsidR="005F06E7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不含消费税</w:t>
      </w:r>
      <w:r w:rsidR="0064216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）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</w:t>
      </w:r>
    </w:p>
    <w:p w:rsidR="00642166" w:rsidRPr="00C9463A" w:rsidRDefault="008D1E52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</w:t>
      </w:r>
      <w:r w:rsidR="0064216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※</w:t>
      </w:r>
      <w:r w:rsidR="001D6E3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2018</w:t>
      </w:r>
      <w:r w:rsidR="00C1072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年度</w:t>
      </w:r>
      <w:r w:rsidR="00C2089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为</w:t>
      </w:r>
      <w:r w:rsidR="00C1072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每月420日元</w:t>
      </w:r>
      <w:r w:rsidR="00143C1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（</w:t>
      </w:r>
      <w:r w:rsidR="005F06E7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不含消费税</w:t>
      </w:r>
      <w:r w:rsidR="0064216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）</w:t>
      </w:r>
    </w:p>
    <w:p w:rsidR="00C10720" w:rsidRPr="00C9463A" w:rsidRDefault="00143C16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《</w:t>
      </w:r>
      <w:r w:rsidR="005574E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咨询处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》　</w:t>
      </w:r>
      <w:r w:rsidR="001D6E3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市政府</w:t>
      </w:r>
      <w:r w:rsidR="0049286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高龄者福祉课</w:t>
      </w:r>
      <w:r w:rsidR="0064216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　　　　 </w:t>
      </w:r>
      <w:r w:rsidR="00211D4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="001D6E3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042-</w:t>
      </w:r>
      <w:r w:rsidR="00C1072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620-7420</w:t>
      </w:r>
      <w:r w:rsidR="0061650B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</w:t>
      </w:r>
    </w:p>
    <w:p w:rsidR="00642166" w:rsidRPr="00C9463A" w:rsidRDefault="00143C16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《咨询</w:t>
      </w:r>
      <w:r w:rsidRPr="00C9463A">
        <w:rPr>
          <w:rFonts w:ascii="ＭＳ 明朝" w:eastAsia="ＭＳ 明朝" w:hAnsi="ＭＳ 明朝" w:cs="ＭＳ 明朝" w:hint="eastAsia"/>
          <w:bCs/>
          <w:color w:val="000000" w:themeColor="text1"/>
          <w:kern w:val="24"/>
          <w:position w:val="1"/>
          <w:sz w:val="23"/>
          <w:szCs w:val="23"/>
        </w:rPr>
        <w:t>・</w:t>
      </w:r>
      <w:r w:rsidR="001D6E3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申请</w:t>
      </w:r>
      <w:r w:rsidR="0064216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 xml:space="preserve">》   </w:t>
      </w:r>
      <w:r w:rsidR="0013659B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各高龄者安心咨询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中心</w:t>
      </w:r>
      <w:r w:rsidR="0064216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 xml:space="preserve">   </w:t>
      </w:r>
      <w:r w:rsidR="00CF6A5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 xml:space="preserve"> </w:t>
      </w:r>
      <w:r w:rsidR="004D5823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 xml:space="preserve">  </w:t>
      </w:r>
      <w:r w:rsidR="00211D4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电话：</w:t>
      </w:r>
      <w:r w:rsidR="006E0DD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号码</w:t>
      </w:r>
      <w:r w:rsidR="001D6E3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参</w:t>
      </w:r>
      <w:r w:rsidR="006E0DD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见首页</w:t>
      </w:r>
      <w:r w:rsidR="0064216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 xml:space="preserve"> </w:t>
      </w:r>
    </w:p>
    <w:p w:rsidR="0061650B" w:rsidRPr="00C9463A" w:rsidRDefault="0061650B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</w:rPr>
      </w:pPr>
    </w:p>
    <w:p w:rsidR="0061650B" w:rsidRPr="00C9463A" w:rsidRDefault="00502045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■派遣老年人</w:t>
      </w:r>
      <w:r w:rsidR="00CF6A5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志愿者</w:t>
      </w:r>
    </w:p>
    <w:p w:rsidR="00CF6A59" w:rsidRPr="00C9463A" w:rsidRDefault="00CF6A59" w:rsidP="00C9463A">
      <w:pPr>
        <w:spacing w:line="340" w:lineRule="exact"/>
        <w:ind w:firstLineChars="200" w:firstLine="460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在</w:t>
      </w:r>
      <w:r w:rsidR="0086227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“</w:t>
      </w:r>
      <w:r w:rsidR="0050204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老年人</w:t>
      </w:r>
      <w:r w:rsidR="0086227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志愿者及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积分制度</w:t>
      </w:r>
      <w:r w:rsidR="0086227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”</w:t>
      </w:r>
      <w:r w:rsidR="008D1E52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上有登记的</w:t>
      </w:r>
      <w:r w:rsidR="00BA533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志愿者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上门访问老</w:t>
      </w:r>
      <w:r w:rsidR="0090618B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年</w:t>
      </w:r>
      <w:r w:rsidR="00BA533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人、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与老</w:t>
      </w:r>
      <w:r w:rsidR="0090618B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年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人聊天或陪同外如，</w:t>
      </w:r>
      <w:r w:rsidR="0050204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例</w:t>
      </w:r>
      <w:r w:rsidR="0086227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如</w:t>
      </w:r>
      <w:r w:rsidR="0082721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前往老年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沙龙等。</w:t>
      </w:r>
    </w:p>
    <w:p w:rsidR="00CF6A59" w:rsidRPr="00C9463A" w:rsidRDefault="00CF6A59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《咨询·申请》 市政府 高龄者活力课           </w:t>
      </w:r>
      <w:r w:rsidR="00211D4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042-620-7243</w:t>
      </w:r>
    </w:p>
    <w:p w:rsidR="00CF6A59" w:rsidRPr="00C9463A" w:rsidRDefault="00CF6A59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           八王子市社会福祉协议会 市民力支援课   </w:t>
      </w:r>
      <w:r w:rsidR="00211D4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042-648-5776</w:t>
      </w:r>
    </w:p>
    <w:p w:rsidR="001A398D" w:rsidRPr="00C9463A" w:rsidRDefault="001A398D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642166" w:rsidRPr="00E32921" w:rsidRDefault="00642166" w:rsidP="00D241A6">
      <w:pPr>
        <w:spacing w:line="320" w:lineRule="exact"/>
        <w:rPr>
          <w:rFonts w:ascii="FangSong" w:eastAsia="FangSong" w:hAnsi="FangSong"/>
          <w:b/>
          <w:bCs/>
          <w:color w:val="000000" w:themeColor="text1"/>
          <w:kern w:val="24"/>
          <w:position w:val="1"/>
          <w:sz w:val="24"/>
          <w:szCs w:val="23"/>
          <w:lang w:eastAsia="zh-CN"/>
        </w:rPr>
      </w:pPr>
      <w:r w:rsidRPr="00E32921">
        <w:rPr>
          <w:rFonts w:ascii="FangSong" w:eastAsia="FangSong" w:hAnsi="FangSong" w:hint="eastAsia"/>
          <w:b/>
          <w:bCs/>
          <w:color w:val="000000" w:themeColor="text1"/>
          <w:kern w:val="24"/>
          <w:position w:val="1"/>
          <w:sz w:val="24"/>
          <w:szCs w:val="23"/>
          <w:lang w:eastAsia="zh-CN"/>
        </w:rPr>
        <w:t>&lt;</w:t>
      </w:r>
      <w:r w:rsidR="004B4DCA" w:rsidRPr="00E32921">
        <w:rPr>
          <w:rFonts w:ascii="FangSong" w:eastAsia="FangSong" w:hAnsi="FangSong" w:hint="eastAsia"/>
          <w:b/>
          <w:bCs/>
          <w:color w:val="000000" w:themeColor="text1"/>
          <w:kern w:val="24"/>
          <w:position w:val="1"/>
          <w:sz w:val="24"/>
          <w:szCs w:val="23"/>
          <w:lang w:eastAsia="zh-CN"/>
        </w:rPr>
        <w:t>在</w:t>
      </w:r>
      <w:r w:rsidR="0092181B" w:rsidRPr="00E32921">
        <w:rPr>
          <w:rFonts w:ascii="FangSong" w:eastAsia="FangSong" w:hAnsi="FangSong" w:hint="eastAsia"/>
          <w:b/>
          <w:bCs/>
          <w:color w:val="000000" w:themeColor="text1"/>
          <w:kern w:val="24"/>
          <w:position w:val="1"/>
          <w:sz w:val="24"/>
          <w:szCs w:val="23"/>
          <w:lang w:eastAsia="zh-CN"/>
        </w:rPr>
        <w:t>日常生活中遇到困难时</w:t>
      </w:r>
      <w:r w:rsidRPr="00E32921">
        <w:rPr>
          <w:rFonts w:ascii="FangSong" w:eastAsia="FangSong" w:hAnsi="FangSong" w:hint="eastAsia"/>
          <w:b/>
          <w:bCs/>
          <w:color w:val="000000" w:themeColor="text1"/>
          <w:kern w:val="24"/>
          <w:position w:val="1"/>
          <w:sz w:val="24"/>
          <w:szCs w:val="23"/>
          <w:lang w:eastAsia="zh-CN"/>
        </w:rPr>
        <w:t>&gt;</w:t>
      </w:r>
    </w:p>
    <w:p w:rsidR="005A12F8" w:rsidRPr="00C9463A" w:rsidRDefault="00642166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■</w:t>
      </w:r>
      <w:r w:rsidR="00FA092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（with服务）</w:t>
      </w:r>
      <w:r w:rsidR="0015388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有偿</w:t>
      </w:r>
      <w:r w:rsidR="00B62F9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家务援助服务</w:t>
      </w:r>
    </w:p>
    <w:p w:rsidR="005A12F8" w:rsidRPr="00C9463A" w:rsidRDefault="004934FF" w:rsidP="00C9463A">
      <w:pPr>
        <w:spacing w:line="340" w:lineRule="exact"/>
        <w:ind w:firstLineChars="200" w:firstLine="460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以日常生活有困难的将近</w:t>
      </w:r>
      <w:r w:rsidR="005A12F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65以上的老</w:t>
      </w:r>
      <w:r w:rsidR="00496AB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年</w:t>
      </w:r>
      <w:r w:rsidR="004104B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人为对象，在</w:t>
      </w:r>
      <w:r w:rsidR="0050204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所等登记的地区</w:t>
      </w:r>
      <w:r w:rsidR="005A12F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居民</w:t>
      </w:r>
      <w:r w:rsidR="0050204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</w:t>
      </w:r>
      <w:r w:rsidR="005A12F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协助之下，有偿提供做饭、打扫等家务援助服务。</w:t>
      </w:r>
    </w:p>
    <w:p w:rsidR="00642166" w:rsidRPr="00C9463A" w:rsidRDefault="004752D3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费用</w:t>
      </w:r>
      <w:r w:rsidR="0092181B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：每</w:t>
      </w:r>
      <w:r w:rsidR="00FE5E0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小时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800</w:t>
      </w:r>
      <w:r w:rsidR="00135C2A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日元</w:t>
      </w:r>
      <w:r w:rsidR="00FE5E0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～（</w:t>
      </w:r>
      <w:r w:rsidR="0092181B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另收</w:t>
      </w:r>
      <w:r w:rsidR="00FE5E0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月会费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1</w:t>
      </w:r>
      <w:r w:rsidR="007463B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,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000</w:t>
      </w:r>
      <w:r w:rsidR="00135C2A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日元</w:t>
      </w:r>
      <w:r w:rsidR="0064216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）</w:t>
      </w:r>
    </w:p>
    <w:p w:rsidR="00A7507D" w:rsidRPr="00C9463A" w:rsidRDefault="00FE5E00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《</w:t>
      </w:r>
      <w:r w:rsidR="002C125D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咨询处</w:t>
      </w:r>
      <w:r w:rsidR="0054653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》　八王子市社会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福祉协议会</w:t>
      </w:r>
      <w:r w:rsidR="0064216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</w:t>
      </w:r>
      <w:r w:rsidR="0092181B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相互扶持</w:t>
      </w:r>
      <w:r w:rsidR="00135C2A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推进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课</w:t>
      </w:r>
      <w:r w:rsidR="00C10720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with服务</w:t>
      </w:r>
      <w:r w:rsidR="007674E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担当</w:t>
      </w:r>
    </w:p>
    <w:p w:rsidR="00D500F1" w:rsidRDefault="00A7507D" w:rsidP="00C9463A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        </w:t>
      </w:r>
      <w:r w:rsidR="00211D4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="0092181B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042-</w:t>
      </w:r>
      <w:r w:rsidR="00C10720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649</w:t>
      </w:r>
      <w:r w:rsidR="007463B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-</w:t>
      </w:r>
      <w:r w:rsidR="00C10720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5010</w:t>
      </w:r>
    </w:p>
    <w:p w:rsidR="00E03BFB" w:rsidRPr="00C9463A" w:rsidRDefault="00E03BFB" w:rsidP="00C9463A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5E14E6" w:rsidRPr="00C9463A" w:rsidRDefault="00BB27BE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lastRenderedPageBreak/>
        <w:t>■银发支援</w:t>
      </w:r>
      <w:r w:rsidR="005E14E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者</w:t>
      </w:r>
    </w:p>
    <w:p w:rsidR="005E14E6" w:rsidRPr="00C9463A" w:rsidRDefault="005E14E6" w:rsidP="00C9463A">
      <w:pPr>
        <w:pStyle w:val="Web"/>
        <w:spacing w:before="0" w:beforeAutospacing="0" w:after="0" w:afterAutospacing="0" w:line="340" w:lineRule="exact"/>
        <w:ind w:firstLineChars="200" w:firstLine="460"/>
        <w:jc w:val="both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以日常生活有困难且仅有65</w:t>
      </w:r>
      <w:r w:rsidR="002407AE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岁以上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老</w:t>
      </w:r>
      <w:r w:rsidR="002407AE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年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人的</w:t>
      </w:r>
      <w:r w:rsidR="00C063B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纯老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家</w:t>
      </w:r>
      <w:r w:rsidR="00386148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庭为对象，提供打扫、洗涤等家政服务或年末大扫除等轻作业服务。但是</w:t>
      </w:r>
      <w:r w:rsidR="0098687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接受</w:t>
      </w:r>
      <w:r w:rsidR="00386148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过护理保险认定的人（需要护理、需要支援）以及护理保险</w:t>
      </w:r>
      <w:r w:rsidR="0098687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需要支援认定者和接受</w:t>
      </w:r>
      <w:r w:rsidR="00523D7B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过同等认定的人（事业</w:t>
      </w:r>
      <w:bookmarkStart w:id="0" w:name="_GoBack"/>
      <w:bookmarkEnd w:id="0"/>
      <w:r w:rsidR="00386148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对象者）不可以</w:t>
      </w:r>
      <w:r w:rsidR="0098687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利用</w:t>
      </w:r>
      <w:r w:rsidR="002407AE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家政服务</w:t>
      </w:r>
      <w:r w:rsidR="0098687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。</w:t>
      </w:r>
    </w:p>
    <w:p w:rsidR="005E14E6" w:rsidRPr="00C9463A" w:rsidRDefault="00424E70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</w:t>
      </w:r>
      <w:r w:rsidR="00B96BC7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个人负担</w:t>
      </w:r>
      <w:r w:rsidR="005E14E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利用费用的</w:t>
      </w:r>
      <w:r w:rsidR="001D6E3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30%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。 </w:t>
      </w:r>
      <w:r w:rsidR="0098687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※2018年度 1小时以内为495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日元</w:t>
      </w:r>
    </w:p>
    <w:p w:rsidR="005E14E6" w:rsidRPr="00C9463A" w:rsidRDefault="005E14E6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《咨询·报名》银发人才中心</w:t>
      </w:r>
      <w:r w:rsidR="00310E3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   </w:t>
      </w:r>
      <w:r w:rsidR="00211D4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042-626-1274</w:t>
      </w:r>
    </w:p>
    <w:p w:rsidR="005E14E6" w:rsidRPr="00C9463A" w:rsidRDefault="005E14E6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《咨询处》 市政府 高龄者福祉课</w:t>
      </w:r>
      <w:r w:rsidR="00310E3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 </w:t>
      </w:r>
      <w:r w:rsidR="00211D4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042-620-7420</w:t>
      </w:r>
    </w:p>
    <w:p w:rsidR="00642166" w:rsidRPr="00C9463A" w:rsidRDefault="00642166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9B25C7" w:rsidRPr="00C9463A" w:rsidRDefault="009B25C7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■</w:t>
      </w:r>
      <w:r w:rsidR="00CB554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轮椅出借</w:t>
      </w:r>
    </w:p>
    <w:p w:rsidR="00CB554F" w:rsidRPr="00C9463A" w:rsidRDefault="005E14E6" w:rsidP="00C9463A">
      <w:pPr>
        <w:spacing w:line="340" w:lineRule="exact"/>
        <w:ind w:firstLineChars="200" w:firstLine="460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向</w:t>
      </w:r>
      <w:r w:rsidR="00317F24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必须使用轮椅</w:t>
      </w:r>
      <w:r w:rsidR="0070211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在家中生活的人</w:t>
      </w:r>
      <w:r w:rsidR="00CB554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免费出借轮椅，借一次可以使用3个月（可更新）。</w:t>
      </w:r>
    </w:p>
    <w:p w:rsidR="009B25C7" w:rsidRPr="00C9463A" w:rsidRDefault="00CB554F" w:rsidP="00C9463A">
      <w:pPr>
        <w:spacing w:line="340" w:lineRule="exact"/>
        <w:ind w:left="1150" w:hangingChars="500" w:hanging="1150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出借</w:t>
      </w:r>
      <w:r w:rsidR="00C27C3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地点</w:t>
      </w:r>
      <w:r w:rsidR="004F327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：</w:t>
      </w:r>
      <w:r w:rsidR="004752D3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志愿者</w:t>
      </w:r>
      <w:r w:rsidR="004F327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中心、</w:t>
      </w:r>
      <w:r w:rsidR="004752D3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志愿者</w:t>
      </w:r>
      <w:r w:rsidR="004F327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中心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南大泽分室</w:t>
      </w:r>
      <w:r w:rsidR="009B25C7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、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浅川地区社会福祉</w:t>
      </w:r>
      <w:r w:rsidR="004F327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协议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会、长房</w:t>
      </w:r>
      <w:r w:rsidR="004F327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交流</w:t>
      </w:r>
      <w:r w:rsidR="00871F4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会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馆、各市民</w:t>
      </w:r>
      <w:r w:rsidR="004F327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中心</w:t>
      </w:r>
      <w:r w:rsidR="009B25C7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、</w:t>
      </w:r>
      <w:r w:rsidR="004F327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地区</w:t>
      </w:r>
      <w:r w:rsidR="009B25C7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福祉</w:t>
      </w:r>
      <w:r w:rsidR="00D374B4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推进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据点</w:t>
      </w:r>
      <w:r w:rsidR="00871F4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石川</w:t>
      </w:r>
      <w:r w:rsidR="004F327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、地区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福祉</w:t>
      </w:r>
      <w:r w:rsidR="00D374B4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推进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据点</w:t>
      </w:r>
      <w:r w:rsidR="00871F4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川口</w:t>
      </w:r>
    </w:p>
    <w:p w:rsidR="009B25C7" w:rsidRPr="00C9463A" w:rsidRDefault="00C27C3E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《</w:t>
      </w:r>
      <w:r w:rsidR="00CB554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咨询处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》</w:t>
      </w:r>
      <w:r w:rsidR="00CB554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八王子市社会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福祉协议会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市民力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支援课　</w:t>
      </w:r>
      <w:r w:rsidR="00211D4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="00CB554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042-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648-5776</w:t>
      </w:r>
    </w:p>
    <w:p w:rsidR="009B25C7" w:rsidRPr="00C9463A" w:rsidRDefault="009B25C7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9B25C7" w:rsidRPr="00C9463A" w:rsidRDefault="003952AE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■</w:t>
      </w:r>
      <w:r w:rsidR="004752D3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成人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监护</w:t>
      </w:r>
      <w:r w:rsidR="009B25C7" w:rsidRPr="00C9463A">
        <w:rPr>
          <w:rFonts w:ascii="ＭＳ 明朝" w:eastAsia="ＭＳ 明朝" w:hAnsi="ＭＳ 明朝" w:cs="ＭＳ 明朝" w:hint="eastAsia"/>
          <w:bCs/>
          <w:color w:val="000000" w:themeColor="text1"/>
          <w:kern w:val="24"/>
          <w:position w:val="1"/>
          <w:sz w:val="23"/>
          <w:szCs w:val="23"/>
        </w:rPr>
        <w:t>・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 xml:space="preserve">安心支援中心 </w:t>
      </w:r>
      <w:r w:rsidR="00896C4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八王子</w:t>
      </w:r>
    </w:p>
    <w:p w:rsidR="003E75D3" w:rsidRPr="00C9463A" w:rsidRDefault="003E75D3" w:rsidP="00C9463A">
      <w:pPr>
        <w:spacing w:line="340" w:lineRule="exact"/>
        <w:ind w:firstLineChars="200" w:firstLine="460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因患有痴呆症等</w:t>
      </w:r>
      <w:r w:rsidR="009C1EC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疾病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而不具有足够的判断能力的人为对象，</w:t>
      </w:r>
      <w:r w:rsidR="00496ED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提供</w:t>
      </w:r>
      <w:r w:rsidR="00385F5F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“成年监护制度”的</w:t>
      </w:r>
      <w:r w:rsidR="00902C45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利用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咨询，根据需要由律师或司法书士提供免费的专业咨询。此外，</w:t>
      </w:r>
      <w:r w:rsidR="008C655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有偿帮助办理</w:t>
      </w:r>
      <w:r w:rsidR="00496ED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福祉服务的</w:t>
      </w:r>
      <w:r w:rsidR="008C655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</w:t>
      </w:r>
      <w:r w:rsidR="00A821B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使用</w:t>
      </w:r>
      <w:r w:rsidR="008C655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手续或</w:t>
      </w:r>
      <w:r w:rsidR="00496ED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管理</w:t>
      </w:r>
      <w:r w:rsidR="008C655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生活费</w:t>
      </w:r>
      <w:r w:rsidR="00496ED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等。</w:t>
      </w:r>
    </w:p>
    <w:p w:rsidR="009B25C7" w:rsidRPr="00C9463A" w:rsidRDefault="00664458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《咨询处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》　八王子市社会</w:t>
      </w:r>
      <w:r w:rsidR="00E76D9B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福祉</w:t>
      </w:r>
      <w:r w:rsidR="004F327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协议会　　　　　</w:t>
      </w:r>
      <w:r w:rsidR="00211D4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="00E76D9B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042-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620-7365</w:t>
      </w:r>
    </w:p>
    <w:p w:rsidR="009B25C7" w:rsidRPr="00C9463A" w:rsidRDefault="00E76D9B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　　　　　</w:t>
      </w:r>
      <w:r w:rsidR="004F327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成人监护</w:t>
      </w:r>
      <w:r w:rsidR="009B25C7" w:rsidRPr="00C9463A">
        <w:rPr>
          <w:rFonts w:ascii="ＭＳ 明朝" w:eastAsia="ＭＳ 明朝" w:hAnsi="ＭＳ 明朝" w:cs="ＭＳ 明朝" w:hint="eastAsia"/>
          <w:bCs/>
          <w:color w:val="000000" w:themeColor="text1"/>
          <w:kern w:val="24"/>
          <w:position w:val="1"/>
          <w:sz w:val="23"/>
          <w:szCs w:val="23"/>
        </w:rPr>
        <w:t>・</w:t>
      </w:r>
      <w:r w:rsidR="004F327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安心支援中心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 xml:space="preserve"> 八王子</w:t>
      </w:r>
    </w:p>
    <w:p w:rsidR="009B25C7" w:rsidRPr="00C9463A" w:rsidRDefault="009B25C7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</w:rPr>
      </w:pPr>
    </w:p>
    <w:p w:rsidR="009B25C7" w:rsidRPr="00C9463A" w:rsidRDefault="008600E5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■理发师</w:t>
      </w:r>
      <w:r w:rsidR="00490D3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、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美容师的上门服务</w:t>
      </w:r>
    </w:p>
    <w:p w:rsidR="002F5BBE" w:rsidRPr="00C9463A" w:rsidRDefault="009B25C7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</w:t>
      </w:r>
      <w:r w:rsidR="008600E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外出困难</w:t>
      </w:r>
      <w:r w:rsidR="002F5BB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的</w:t>
      </w:r>
      <w:r w:rsidR="008600E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65</w:t>
      </w:r>
      <w:r w:rsidR="00D45D5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岁以上</w:t>
      </w:r>
      <w:r w:rsidR="00896C4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的</w:t>
      </w:r>
      <w:r w:rsidR="00D45D5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需要</w:t>
      </w:r>
      <w:r w:rsidR="002F5BB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护理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4</w:t>
      </w:r>
      <w:r w:rsidRPr="00C9463A">
        <w:rPr>
          <w:rFonts w:ascii="ＭＳ 明朝" w:eastAsia="ＭＳ 明朝" w:hAnsi="ＭＳ 明朝" w:cs="ＭＳ 明朝" w:hint="eastAsia"/>
          <w:bCs/>
          <w:color w:val="000000" w:themeColor="text1"/>
          <w:kern w:val="24"/>
          <w:position w:val="1"/>
          <w:sz w:val="23"/>
          <w:szCs w:val="23"/>
        </w:rPr>
        <w:t>・</w:t>
      </w:r>
      <w:r w:rsidR="0054653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5</w:t>
      </w:r>
      <w:r w:rsidR="008600E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级</w:t>
      </w:r>
      <w:r w:rsidR="00896C4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、</w:t>
      </w:r>
      <w:r w:rsidR="002F5BB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或</w:t>
      </w:r>
      <w:r w:rsidR="00923BD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需要</w:t>
      </w:r>
      <w:r w:rsidR="002F5BB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护理</w:t>
      </w:r>
      <w:r w:rsidR="00923BD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3</w:t>
      </w:r>
      <w:r w:rsidR="00FD02F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级</w:t>
      </w:r>
      <w:r w:rsidR="00896C4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且“</w:t>
      </w:r>
      <w:r w:rsidR="002F5BB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残疾</w:t>
      </w:r>
      <w:r w:rsidR="00896C4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高龄者</w:t>
      </w:r>
      <w:r w:rsidR="002F5BB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的日常生活自立度</w:t>
      </w:r>
      <w:r w:rsidR="00896C4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”</w:t>
      </w:r>
      <w:r w:rsidR="002F5BB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在B2以上的老</w:t>
      </w:r>
      <w:r w:rsidR="00FD171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年</w:t>
      </w:r>
      <w:r w:rsidR="002F5BB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人为对象，理发师以及美容师提供上门服务。</w:t>
      </w:r>
    </w:p>
    <w:p w:rsidR="00490D32" w:rsidRPr="00C9463A" w:rsidRDefault="005D7FDF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费用</w:t>
      </w:r>
      <w:r w:rsidR="00490D3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：一次</w:t>
      </w:r>
      <w:r w:rsidR="00722561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500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日元</w:t>
      </w:r>
      <w:r w:rsidR="002F5BB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※利用次数有限</w:t>
      </w:r>
      <w:r w:rsidR="009B25C7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。</w:t>
      </w:r>
    </w:p>
    <w:p w:rsidR="00490D32" w:rsidRPr="00C9463A" w:rsidRDefault="00CE2C0C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《咨询</w:t>
      </w:r>
      <w:r w:rsidRPr="00C9463A">
        <w:rPr>
          <w:rFonts w:ascii="ＭＳ 明朝" w:eastAsia="ＭＳ 明朝" w:hAnsi="ＭＳ 明朝" w:cs="ＭＳ 明朝" w:hint="eastAsia"/>
          <w:bCs/>
          <w:color w:val="000000" w:themeColor="text1"/>
          <w:kern w:val="24"/>
          <w:position w:val="1"/>
          <w:sz w:val="23"/>
          <w:szCs w:val="23"/>
        </w:rPr>
        <w:t>・</w:t>
      </w:r>
      <w:r w:rsidR="00490D3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 xml:space="preserve">申请》 市政府  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 xml:space="preserve">高龄者福祉课　　　　</w:t>
      </w:r>
      <w:r w:rsidR="00211D4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电话：</w:t>
      </w:r>
      <w:r w:rsidR="00490D3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042-</w:t>
      </w:r>
      <w:r w:rsidR="00722561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620-7420</w:t>
      </w:r>
    </w:p>
    <w:p w:rsidR="009B25C7" w:rsidRPr="00C9463A" w:rsidRDefault="00490D32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 xml:space="preserve">               </w:t>
      </w:r>
      <w:r w:rsidR="00722561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各</w:t>
      </w:r>
      <w:r w:rsidR="0013659B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高龄者安心咨询</w:t>
      </w:r>
      <w:r w:rsidR="00CE2C0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中心</w:t>
      </w:r>
      <w:r w:rsidR="009B25C7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</w:t>
      </w:r>
      <w:r w:rsidR="00211D4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="00CE2C0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号码</w:t>
      </w:r>
      <w:r w:rsidR="001D6E3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参</w:t>
      </w:r>
      <w:r w:rsidR="00CE2C0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见首页</w:t>
      </w:r>
    </w:p>
    <w:p w:rsidR="009B25C7" w:rsidRPr="00C9463A" w:rsidRDefault="009B25C7" w:rsidP="00274689">
      <w:pPr>
        <w:pStyle w:val="Web"/>
        <w:spacing w:before="120" w:beforeAutospacing="0" w:after="0" w:afterAutospacing="0" w:line="340" w:lineRule="exact"/>
        <w:ind w:left="274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9B25C7" w:rsidRPr="00C9463A" w:rsidRDefault="00BA2916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&lt;</w:t>
      </w:r>
      <w:r w:rsidR="007907FF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面向</w:t>
      </w:r>
      <w:r w:rsidR="0085337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与</w:t>
      </w:r>
      <w:r w:rsidR="00E228E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地区</w:t>
      </w:r>
      <w:r w:rsidR="0085337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群众</w:t>
      </w:r>
      <w:r w:rsidR="00701DC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</w:t>
      </w:r>
      <w:r w:rsidR="00087CC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交流</w:t>
      </w:r>
      <w:r w:rsidR="0085337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与娱乐</w:t>
      </w:r>
      <w:r w:rsidR="00E228E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生活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&gt;</w:t>
      </w:r>
    </w:p>
    <w:p w:rsidR="00BA2916" w:rsidRPr="00C9463A" w:rsidRDefault="005D7FDF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■交流</w:t>
      </w:r>
      <w:r w:rsidR="00490D3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、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活力沙龙</w:t>
      </w:r>
      <w:r w:rsidR="00BA291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／　</w:t>
      </w:r>
      <w:r w:rsidR="00701DC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一般</w:t>
      </w:r>
      <w:r w:rsidR="00F6519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护理</w:t>
      </w:r>
      <w:r w:rsidR="00701DC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预防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沙龙</w:t>
      </w:r>
    </w:p>
    <w:p w:rsidR="00BA2916" w:rsidRPr="00C9463A" w:rsidRDefault="00EE677E" w:rsidP="00C9463A">
      <w:pPr>
        <w:spacing w:line="340" w:lineRule="exact"/>
        <w:ind w:firstLineChars="200" w:firstLine="460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以</w:t>
      </w:r>
      <w:r w:rsidR="00602FD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在地区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生活</w:t>
      </w:r>
      <w:r w:rsidR="00602FD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的老年人</w:t>
      </w:r>
      <w:r w:rsidR="004D762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为对象，由地区的居民主办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开展</w:t>
      </w:r>
      <w:r w:rsidR="004D762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聊天</w:t>
      </w:r>
      <w:r w:rsidR="0023059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、</w:t>
      </w:r>
      <w:r w:rsidR="004D762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兴趣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活动以及</w:t>
      </w:r>
      <w:r w:rsidR="004D762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预防护理活动等</w:t>
      </w:r>
      <w:r w:rsidR="00D81A74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类的</w:t>
      </w:r>
      <w:r w:rsidR="004D762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地区交流</w:t>
      </w:r>
      <w:r w:rsidR="0023059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活动。</w:t>
      </w:r>
    </w:p>
    <w:p w:rsidR="00BA2916" w:rsidRPr="00C9463A" w:rsidRDefault="00F6519E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《咨询处</w:t>
      </w:r>
      <w:r w:rsidR="00211D4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》 </w:t>
      </w:r>
      <w:r w:rsidR="00722561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八王子市社会</w:t>
      </w:r>
      <w:r w:rsidR="008B6EB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福祉</w:t>
      </w:r>
      <w:r w:rsidR="005D7FD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协议</w:t>
      </w:r>
      <w:r w:rsidR="00BA291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会　</w:t>
      </w:r>
      <w:r w:rsidR="00AD6A6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相互扶持</w:t>
      </w:r>
      <w:r w:rsidR="005D7FD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推进课</w:t>
      </w:r>
      <w:r w:rsidR="00BA291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</w:t>
      </w:r>
      <w:r w:rsidR="00211D4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="008B6EB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042-</w:t>
      </w:r>
      <w:r w:rsidR="00722561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649-8477</w:t>
      </w:r>
      <w:r w:rsidR="00BA291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</w:t>
      </w:r>
    </w:p>
    <w:p w:rsidR="00BA2916" w:rsidRPr="00C9463A" w:rsidRDefault="008B6EB9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　　　　</w:t>
      </w:r>
      <w:r w:rsidR="00211D4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市政府</w:t>
      </w:r>
      <w:r w:rsidR="005D7FD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高龄者活力课</w:t>
      </w:r>
      <w:r w:rsidR="00BA291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　　　　　</w:t>
      </w:r>
      <w:r w:rsidR="00075570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</w:t>
      </w:r>
      <w:r w:rsidR="00BA291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　</w:t>
      </w:r>
      <w:r w:rsidR="00211D4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="00075570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042-</w:t>
      </w:r>
      <w:r w:rsidR="00722561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620-7243</w:t>
      </w:r>
    </w:p>
    <w:p w:rsidR="00BA2916" w:rsidRPr="00C9463A" w:rsidRDefault="00075570" w:rsidP="00274689">
      <w:pPr>
        <w:widowControl/>
        <w:spacing w:line="340" w:lineRule="exact"/>
        <w:jc w:val="lef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</w:t>
      </w:r>
      <w:r w:rsidR="00BA2916" w:rsidRPr="00C9463A"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  <w:br w:type="page"/>
      </w:r>
      <w:r w:rsidR="004645E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lastRenderedPageBreak/>
        <w:t>■</w:t>
      </w:r>
      <w:r w:rsidR="00DD1B81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举</w:t>
      </w:r>
      <w:r w:rsidR="004645E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办午餐交流会</w:t>
      </w:r>
    </w:p>
    <w:p w:rsidR="00BA2916" w:rsidRPr="00C9463A" w:rsidRDefault="00DD1B81" w:rsidP="00C9463A">
      <w:pPr>
        <w:spacing w:line="340" w:lineRule="exact"/>
        <w:ind w:firstLineChars="200" w:firstLine="460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以</w:t>
      </w:r>
      <w:r w:rsidR="00722561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70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岁以上</w:t>
      </w:r>
      <w:r w:rsidR="00053BB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</w:t>
      </w:r>
      <w:r w:rsidR="004645E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独</w:t>
      </w:r>
      <w:r w:rsidR="00053BB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居老</w:t>
      </w:r>
      <w:r w:rsidR="00875F5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人</w:t>
      </w:r>
      <w:r w:rsidR="004645E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为</w:t>
      </w:r>
      <w:r w:rsidR="00722561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对象</w:t>
      </w:r>
      <w:r w:rsidR="00C43463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，为了使老</w:t>
      </w:r>
      <w:r w:rsidR="0070451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年</w:t>
      </w:r>
      <w:r w:rsidR="00C43463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人加深与地区</w:t>
      </w:r>
      <w:r w:rsidR="00053BB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群众</w:t>
      </w:r>
      <w:r w:rsidR="00DF10E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的互动</w:t>
      </w:r>
      <w:r w:rsidR="00053BB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交流。每年</w:t>
      </w:r>
      <w:r w:rsidR="004645E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提供</w:t>
      </w:r>
      <w:r w:rsidR="00053BB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一次</w:t>
      </w:r>
      <w:r w:rsidR="004645E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边</w:t>
      </w:r>
      <w:r w:rsidR="00505E31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吃</w:t>
      </w:r>
      <w:r w:rsidR="00053BB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午</w:t>
      </w:r>
      <w:r w:rsidR="004645E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餐边畅谈</w:t>
      </w:r>
      <w:r w:rsidR="003A0DC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交流</w:t>
      </w:r>
      <w:r w:rsidR="004645E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的机会。</w:t>
      </w:r>
      <w:r w:rsidR="004A54B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该交流会于毎年10月份左右举办，民生委员、儿童委员将在7月～9月左右发出活动通知。</w:t>
      </w:r>
    </w:p>
    <w:p w:rsidR="00BA2916" w:rsidRPr="00C9463A" w:rsidRDefault="0040498A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参加费</w:t>
      </w:r>
      <w:r w:rsidR="00053BB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：</w:t>
      </w:r>
      <w:r w:rsidR="00BA291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500</w:t>
      </w:r>
      <w:r w:rsidR="00C015F5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日元</w:t>
      </w:r>
    </w:p>
    <w:p w:rsidR="00C43463" w:rsidRPr="00C9463A" w:rsidRDefault="00F06135" w:rsidP="00274689">
      <w:pPr>
        <w:widowControl/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《咨询处</w:t>
      </w:r>
      <w:r w:rsidR="00BA2916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》 </w:t>
      </w:r>
      <w:r w:rsidR="00EB796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民生委员</w:t>
      </w:r>
      <w:r w:rsidR="00C43463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、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儿童委员</w:t>
      </w:r>
    </w:p>
    <w:p w:rsidR="00BA2916" w:rsidRPr="00C9463A" w:rsidRDefault="00EB7969" w:rsidP="00385F5F">
      <w:pPr>
        <w:widowControl/>
        <w:spacing w:line="340" w:lineRule="exact"/>
        <w:ind w:firstLineChars="550" w:firstLine="1265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八王子市社会福祉协议会　市民力支援课</w:t>
      </w:r>
      <w:r w:rsidR="00C43463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   </w:t>
      </w:r>
      <w:r w:rsidR="00211D4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="00C43463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042-648-5776</w:t>
      </w:r>
      <w:r w:rsidR="0062489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                                                  </w:t>
      </w:r>
      <w:r w:rsidR="00D61A62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 </w:t>
      </w:r>
    </w:p>
    <w:p w:rsidR="000E4D6B" w:rsidRPr="00C9463A" w:rsidRDefault="000E4D6B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487ECC" w:rsidRPr="00C9463A" w:rsidRDefault="00452AE8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■老年人</w:t>
      </w:r>
      <w:r w:rsidR="00CB2F20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志愿者及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积分</w:t>
      </w:r>
      <w:r w:rsidR="000E4D6B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制度</w:t>
      </w:r>
    </w:p>
    <w:p w:rsidR="000E4D6B" w:rsidRPr="00C9463A" w:rsidRDefault="00415C5B" w:rsidP="00C9463A">
      <w:pPr>
        <w:spacing w:line="340" w:lineRule="exact"/>
        <w:ind w:firstLineChars="200" w:firstLine="460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</w:rPr>
      </w:pP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该项制度</w:t>
      </w:r>
      <w:r w:rsidR="00452AE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以65岁</w:t>
      </w:r>
      <w:r w:rsidR="00A77E6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以上</w:t>
      </w:r>
      <w:r w:rsidR="00385F5F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</w:t>
      </w:r>
      <w:r w:rsidR="005E7D83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老年人</w:t>
      </w:r>
      <w:r w:rsidR="00452AE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（</w:t>
      </w:r>
      <w:r w:rsidR="003B18F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需</w:t>
      </w:r>
      <w:r w:rsidR="00452AE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要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支援</w:t>
      </w:r>
      <w:r w:rsidR="00420863" w:rsidRPr="00C9463A">
        <w:rPr>
          <w:rFonts w:ascii="SimSun" w:eastAsia="SimSun" w:hAnsi="SimSun" w:cs="ＭＳ 明朝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、</w:t>
      </w:r>
      <w:r w:rsidR="003B18F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需</w:t>
      </w:r>
      <w:r w:rsidR="00452AE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要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护理</w:t>
      </w:r>
      <w:r w:rsidR="003B18F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</w:t>
      </w:r>
      <w:r w:rsidR="00452AE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认定者以及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企业</w:t>
      </w:r>
      <w:r w:rsidR="00452AE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对象者除外）</w:t>
      </w:r>
      <w:r w:rsidR="003A0DC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为对象</w:t>
      </w:r>
      <w:r w:rsidR="000E4D6B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、</w:t>
      </w:r>
      <w:r w:rsidR="00385F5F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通过参加志愿者活动</w:t>
      </w:r>
      <w:r w:rsidR="00E669C8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能够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更加有活力的</w:t>
      </w:r>
      <w:r w:rsidR="00B43B9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生活。</w:t>
      </w:r>
      <w:r w:rsidR="00380C54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活动的成果最多</w:t>
      </w:r>
      <w:r w:rsidR="00B43B9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可以交换</w:t>
      </w:r>
      <w:r w:rsidR="00CB0AE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相当</w:t>
      </w:r>
      <w:r w:rsidR="003B18F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6</w:t>
      </w:r>
      <w:r w:rsidR="00CB0AEC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,</w:t>
      </w:r>
      <w:r w:rsidR="003B18F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000</w:t>
      </w:r>
      <w:r w:rsidR="00B43B9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日元的购物券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等</w:t>
      </w:r>
      <w:r w:rsidR="00B43B9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或</w:t>
      </w:r>
      <w:r w:rsidR="00A77E6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5</w:t>
      </w:r>
      <w:r w:rsidR="00380C54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,</w:t>
      </w:r>
      <w:r w:rsidR="00A77E6E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000</w:t>
      </w:r>
      <w:r w:rsidR="00B43B9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日元的补助金</w:t>
      </w:r>
      <w:r w:rsidR="000E4D6B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。</w:t>
      </w:r>
      <w:r w:rsidR="00DB43A9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希望参加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活动者，欢迎</w:t>
      </w:r>
      <w:r w:rsidR="00B43B9D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踊跃报名</w:t>
      </w:r>
      <w:r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参加</w:t>
      </w:r>
      <w:r w:rsidR="000E4D6B" w:rsidRPr="00C9463A">
        <w:rPr>
          <w:rFonts w:ascii="FangSong" w:eastAsia="FangSong" w:hAnsi="FangSong" w:hint="eastAsia"/>
          <w:bCs/>
          <w:color w:val="000000" w:themeColor="text1"/>
          <w:kern w:val="24"/>
          <w:position w:val="1"/>
          <w:sz w:val="23"/>
          <w:szCs w:val="23"/>
        </w:rPr>
        <w:t>。</w:t>
      </w:r>
    </w:p>
    <w:p w:rsidR="000E4D6B" w:rsidRPr="00C9463A" w:rsidRDefault="00B43B9D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>《咨询</w:t>
      </w:r>
      <w:r w:rsidRPr="00C9463A">
        <w:rPr>
          <w:rFonts w:ascii="ＭＳ 明朝" w:eastAsia="ＭＳ 明朝" w:hAnsi="ＭＳ 明朝" w:cs="ＭＳ 明朝" w:hint="eastAsia"/>
          <w:bCs/>
          <w:color w:val="000000" w:themeColor="text1"/>
          <w:kern w:val="24"/>
          <w:position w:val="1"/>
          <w:sz w:val="23"/>
          <w:szCs w:val="23"/>
        </w:rPr>
        <w:t>・</w:t>
      </w:r>
      <w:r w:rsidR="00487EC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>申请</w:t>
      </w:r>
      <w:r w:rsidR="000E4D6B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>》</w:t>
      </w:r>
      <w:r w:rsidR="000D16C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 xml:space="preserve"> </w:t>
      </w:r>
      <w:r w:rsidR="00487EC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>市政府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 xml:space="preserve">　高龄者活力</w:t>
      </w:r>
      <w:r w:rsidR="000E4D6B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 xml:space="preserve">課　       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 xml:space="preserve">　　　　</w:t>
      </w:r>
      <w:r w:rsidR="00DC0A1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 xml:space="preserve">    </w:t>
      </w:r>
      <w:r w:rsidR="00211D4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>电话：</w:t>
      </w:r>
      <w:r w:rsidR="00055926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 xml:space="preserve"> </w:t>
      </w:r>
      <w:r w:rsidR="00487EC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>042-</w:t>
      </w:r>
      <w:r w:rsidR="008961A5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>620-7243</w:t>
      </w:r>
    </w:p>
    <w:p w:rsidR="000E4D6B" w:rsidRPr="00C9463A" w:rsidRDefault="000D16CF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 xml:space="preserve">            </w:t>
      </w:r>
      <w:r w:rsidR="00392085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</w:rPr>
        <w:t xml:space="preserve">  </w:t>
      </w:r>
      <w:r w:rsidR="0099291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八王子市社会福祉协议课　市民力支援课</w:t>
      </w:r>
      <w:r w:rsidR="000E4D6B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 </w:t>
      </w:r>
      <w:r w:rsidR="00392085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</w:t>
      </w:r>
      <w:r w:rsidR="00211D4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电话：</w:t>
      </w:r>
      <w:r w:rsidR="00D61A6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</w:t>
      </w:r>
      <w:r w:rsidR="00487EC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042-</w:t>
      </w:r>
      <w:r w:rsidR="008961A5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648-5776</w:t>
      </w:r>
      <w:r w:rsidR="00871F40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</w:t>
      </w:r>
    </w:p>
    <w:p w:rsidR="000E4D6B" w:rsidRPr="00C9463A" w:rsidRDefault="000E4D6B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487ECC" w:rsidRPr="00C9463A" w:rsidRDefault="00EB7969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■</w:t>
      </w:r>
      <w:r w:rsidR="001B4AC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老年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俱乐部</w:t>
      </w:r>
    </w:p>
    <w:p w:rsidR="00487ECC" w:rsidRPr="00C9463A" w:rsidRDefault="00055926" w:rsidP="00C9463A">
      <w:pPr>
        <w:pStyle w:val="Web"/>
        <w:spacing w:before="0" w:beforeAutospacing="0" w:after="0" w:afterAutospacing="0" w:line="340" w:lineRule="exact"/>
        <w:ind w:firstLineChars="200" w:firstLine="460"/>
        <w:jc w:val="both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生活在近邻地区的60</w:t>
      </w:r>
      <w:r w:rsidR="002114C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岁以上的市民</w:t>
      </w:r>
      <w:r w:rsidR="0031626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集聚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在一起，</w:t>
      </w:r>
      <w:r w:rsidR="00487EC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自主结成俱乐部，为了在步入老年生活后能够健康且充实地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生活</w:t>
      </w:r>
      <w:r w:rsidR="00487EC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而开展地区贡献活动、健康促进、预防护理活动、提升生活意义等</w:t>
      </w:r>
      <w:r w:rsidR="002114C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类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</w:t>
      </w:r>
      <w:r w:rsidR="00487EC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活动。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申请</w:t>
      </w:r>
      <w:r w:rsidR="00487EC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入会请联系各地区的</w:t>
      </w:r>
      <w:r w:rsidR="002114C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老年</w:t>
      </w:r>
      <w:r w:rsidR="00487EC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俱乐部。</w:t>
      </w:r>
    </w:p>
    <w:p w:rsidR="007C35FD" w:rsidRPr="00C9463A" w:rsidRDefault="0060711E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《咨询处</w:t>
      </w:r>
      <w:r w:rsidR="007C35FD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》</w:t>
      </w:r>
      <w:r w:rsidR="000D16C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市政府</w:t>
      </w:r>
      <w:r w:rsidR="007C35FD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</w:t>
      </w:r>
      <w:r w:rsidR="00BF2DCA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高龄者活力课</w:t>
      </w:r>
      <w:r w:rsidR="007C35FD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　    </w:t>
      </w:r>
      <w:r w:rsidR="00DC0A1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</w:t>
      </w:r>
      <w:r w:rsidR="007C35FD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</w:t>
      </w:r>
      <w:r w:rsidR="00D32E5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</w:t>
      </w:r>
      <w:r w:rsidR="00211D4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：</w:t>
      </w:r>
      <w:r w:rsidR="00BE51C1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042-</w:t>
      </w:r>
      <w:r w:rsidR="00E20AE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620-7243</w:t>
      </w:r>
    </w:p>
    <w:p w:rsidR="00BE51C1" w:rsidRPr="00C9463A" w:rsidRDefault="000D16CF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       </w:t>
      </w:r>
      <w:r w:rsidR="00BF2DCA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八王子市</w:t>
      </w:r>
      <w:r w:rsidR="00881131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老年</w:t>
      </w:r>
      <w:r w:rsidR="00BF2DCA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俱乐部联合会</w:t>
      </w:r>
      <w:r w:rsidR="00BE51C1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　  </w:t>
      </w:r>
      <w:r w:rsidR="00D32E5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</w:t>
      </w:r>
      <w:r w:rsidR="00211D4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：</w:t>
      </w:r>
      <w:r w:rsidR="00BE51C1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042-649-8228</w:t>
      </w:r>
    </w:p>
    <w:p w:rsidR="007C35FD" w:rsidRPr="00C9463A" w:rsidRDefault="000D16CF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          </w:t>
      </w:r>
      <w:r w:rsidR="00CB2F20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工作日</w:t>
      </w:r>
      <w:r w:rsidR="00BF2DCA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（</w:t>
      </w:r>
      <w:r w:rsidR="00D738B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周一至周</w:t>
      </w:r>
      <w:r w:rsidR="00E20AE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五</w:t>
      </w:r>
      <w:r w:rsidR="007C35FD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）</w:t>
      </w:r>
    </w:p>
    <w:p w:rsidR="007C35FD" w:rsidRPr="00C9463A" w:rsidRDefault="007C35FD" w:rsidP="00C9463A">
      <w:pPr>
        <w:pStyle w:val="Web"/>
        <w:spacing w:before="0" w:beforeAutospacing="0" w:after="0" w:afterAutospacing="0" w:line="340" w:lineRule="exact"/>
        <w:ind w:firstLineChars="800" w:firstLine="1840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60711E" w:rsidRPr="00C9463A" w:rsidRDefault="007C35FD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■</w:t>
      </w:r>
      <w:r w:rsidR="00372DF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沐浴</w:t>
      </w:r>
      <w:r w:rsidR="004740E4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交流</w:t>
      </w:r>
      <w:r w:rsidR="0033454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日</w:t>
      </w:r>
    </w:p>
    <w:p w:rsidR="00F1149F" w:rsidRPr="00C9463A" w:rsidRDefault="0060711E" w:rsidP="00C9463A">
      <w:pPr>
        <w:pStyle w:val="Web"/>
        <w:spacing w:before="0" w:beforeAutospacing="0" w:after="0" w:afterAutospacing="0" w:line="340" w:lineRule="exact"/>
        <w:ind w:firstLineChars="200" w:firstLine="460"/>
        <w:jc w:val="both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市内</w:t>
      </w:r>
      <w:r w:rsidR="00372DF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钱汤设施为65</w:t>
      </w:r>
      <w:r w:rsidR="00372DFC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岁以上的市民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提供免费沐浴服务。</w:t>
      </w:r>
      <w:r w:rsidR="00F1149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仅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限</w:t>
      </w:r>
      <w:r w:rsidR="00F1149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“敬老日”以及“沐浴日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（每月</w:t>
      </w:r>
      <w:r w:rsidR="002114C9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的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26日）</w:t>
      </w:r>
      <w:r w:rsidR="00F1149F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”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。</w:t>
      </w:r>
    </w:p>
    <w:p w:rsidR="0060711E" w:rsidRPr="00C9463A" w:rsidRDefault="0060711E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《咨询处》 市政府 福祉政策课      </w:t>
      </w:r>
      <w:r w:rsidR="00D32E53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电话</w:t>
      </w:r>
      <w:r w:rsidR="00211D42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：</w:t>
      </w:r>
      <w:r w:rsidR="00BE51C1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042-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620-7240</w:t>
      </w:r>
    </w:p>
    <w:p w:rsidR="007C35FD" w:rsidRPr="00C9463A" w:rsidRDefault="007C35FD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CF725B" w:rsidRPr="00C9463A" w:rsidRDefault="00CF725B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CF725B" w:rsidRPr="00C9463A" w:rsidRDefault="00CF725B" w:rsidP="00274689">
      <w:pPr>
        <w:pStyle w:val="Web"/>
        <w:spacing w:before="0" w:beforeAutospacing="0" w:after="0" w:afterAutospacing="0" w:line="340" w:lineRule="exac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p w:rsidR="007C35FD" w:rsidRPr="00C9463A" w:rsidRDefault="001C1886" w:rsidP="00CF725B">
      <w:pPr>
        <w:pStyle w:val="Web"/>
        <w:spacing w:before="0" w:beforeAutospacing="0" w:after="0" w:afterAutospacing="0" w:line="340" w:lineRule="exact"/>
        <w:jc w:val="right"/>
        <w:rPr>
          <w:rFonts w:ascii="FangSong" w:eastAsia="FangSong" w:hAnsi="FangSong" w:cstheme="minorBidi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《发行》社会福祉法人</w:t>
      </w:r>
      <w:r w:rsidR="0060711E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 </w:t>
      </w:r>
      <w:r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八王子市社会福祉协议会</w:t>
      </w:r>
      <w:r w:rsidR="007C35FD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 xml:space="preserve">　　</w:t>
      </w:r>
      <w:r w:rsidR="0060711E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2019</w:t>
      </w:r>
      <w:r w:rsidR="007C35FD" w:rsidRPr="00C9463A">
        <w:rPr>
          <w:rFonts w:ascii="FangSong" w:eastAsia="FangSong" w:hAnsi="FangSong" w:cstheme="minorBidi" w:hint="eastAsia"/>
          <w:bCs/>
          <w:color w:val="000000" w:themeColor="text1"/>
          <w:kern w:val="24"/>
          <w:position w:val="1"/>
          <w:sz w:val="23"/>
          <w:szCs w:val="23"/>
          <w:lang w:eastAsia="zh-CN"/>
        </w:rPr>
        <w:t>.4.1</w:t>
      </w:r>
    </w:p>
    <w:p w:rsidR="000E4D6B" w:rsidRPr="00C9463A" w:rsidRDefault="000E4D6B" w:rsidP="00274689">
      <w:pPr>
        <w:spacing w:line="340" w:lineRule="exact"/>
        <w:rPr>
          <w:rFonts w:ascii="FangSong" w:eastAsia="FangSong" w:hAnsi="FangSong"/>
          <w:bCs/>
          <w:color w:val="000000" w:themeColor="text1"/>
          <w:kern w:val="24"/>
          <w:position w:val="1"/>
          <w:sz w:val="23"/>
          <w:szCs w:val="23"/>
          <w:lang w:eastAsia="zh-CN"/>
        </w:rPr>
      </w:pPr>
    </w:p>
    <w:sectPr w:rsidR="000E4D6B" w:rsidRPr="00C9463A" w:rsidSect="00EA1D93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E6" w:rsidRDefault="005E14E6" w:rsidP="00EB09EB">
      <w:r>
        <w:separator/>
      </w:r>
    </w:p>
  </w:endnote>
  <w:endnote w:type="continuationSeparator" w:id="0">
    <w:p w:rsidR="005E14E6" w:rsidRDefault="005E14E6" w:rsidP="00EB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E6" w:rsidRDefault="005E14E6" w:rsidP="00EB09EB">
      <w:r>
        <w:separator/>
      </w:r>
    </w:p>
  </w:footnote>
  <w:footnote w:type="continuationSeparator" w:id="0">
    <w:p w:rsidR="005E14E6" w:rsidRDefault="005E14E6" w:rsidP="00EB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54"/>
    <w:rsid w:val="00007BBC"/>
    <w:rsid w:val="00012A4E"/>
    <w:rsid w:val="00033A85"/>
    <w:rsid w:val="00053112"/>
    <w:rsid w:val="00053BB2"/>
    <w:rsid w:val="00055926"/>
    <w:rsid w:val="00075570"/>
    <w:rsid w:val="00084A13"/>
    <w:rsid w:val="00086E20"/>
    <w:rsid w:val="00087CC2"/>
    <w:rsid w:val="00092838"/>
    <w:rsid w:val="000A76F1"/>
    <w:rsid w:val="000B20E7"/>
    <w:rsid w:val="000C27AF"/>
    <w:rsid w:val="000C58DD"/>
    <w:rsid w:val="000D16CF"/>
    <w:rsid w:val="000D616C"/>
    <w:rsid w:val="000E4D6B"/>
    <w:rsid w:val="000F414C"/>
    <w:rsid w:val="000F5A68"/>
    <w:rsid w:val="00135C2A"/>
    <w:rsid w:val="0013659B"/>
    <w:rsid w:val="00143C16"/>
    <w:rsid w:val="00147EE7"/>
    <w:rsid w:val="00153888"/>
    <w:rsid w:val="00185936"/>
    <w:rsid w:val="00187D9F"/>
    <w:rsid w:val="00192910"/>
    <w:rsid w:val="001A398D"/>
    <w:rsid w:val="001B0C89"/>
    <w:rsid w:val="001B0FE9"/>
    <w:rsid w:val="001B4AC2"/>
    <w:rsid w:val="001C1886"/>
    <w:rsid w:val="001C59C9"/>
    <w:rsid w:val="001D6E3F"/>
    <w:rsid w:val="001F13B8"/>
    <w:rsid w:val="00203E5B"/>
    <w:rsid w:val="002114C9"/>
    <w:rsid w:val="00211D42"/>
    <w:rsid w:val="00224858"/>
    <w:rsid w:val="00230595"/>
    <w:rsid w:val="0023194C"/>
    <w:rsid w:val="002407AE"/>
    <w:rsid w:val="00250F26"/>
    <w:rsid w:val="00274689"/>
    <w:rsid w:val="00286745"/>
    <w:rsid w:val="002949A2"/>
    <w:rsid w:val="002B76B8"/>
    <w:rsid w:val="002C125D"/>
    <w:rsid w:val="002F5BBE"/>
    <w:rsid w:val="00310E3C"/>
    <w:rsid w:val="0031626C"/>
    <w:rsid w:val="00317F24"/>
    <w:rsid w:val="00327A4F"/>
    <w:rsid w:val="00334549"/>
    <w:rsid w:val="00344EAC"/>
    <w:rsid w:val="003562E5"/>
    <w:rsid w:val="003574BB"/>
    <w:rsid w:val="003602BD"/>
    <w:rsid w:val="0036259D"/>
    <w:rsid w:val="003630D7"/>
    <w:rsid w:val="00372DFC"/>
    <w:rsid w:val="00380C54"/>
    <w:rsid w:val="003851C3"/>
    <w:rsid w:val="00385F5F"/>
    <w:rsid w:val="00386148"/>
    <w:rsid w:val="00392085"/>
    <w:rsid w:val="003946C0"/>
    <w:rsid w:val="003952AE"/>
    <w:rsid w:val="003A0DCE"/>
    <w:rsid w:val="003A4CC5"/>
    <w:rsid w:val="003B18A5"/>
    <w:rsid w:val="003B18F9"/>
    <w:rsid w:val="003B74A5"/>
    <w:rsid w:val="003C34E9"/>
    <w:rsid w:val="003E1255"/>
    <w:rsid w:val="003E75D3"/>
    <w:rsid w:val="003F0896"/>
    <w:rsid w:val="003F212B"/>
    <w:rsid w:val="003F48A9"/>
    <w:rsid w:val="003F6BCD"/>
    <w:rsid w:val="0040498A"/>
    <w:rsid w:val="00405966"/>
    <w:rsid w:val="004104BF"/>
    <w:rsid w:val="00415C5B"/>
    <w:rsid w:val="00420863"/>
    <w:rsid w:val="00424E70"/>
    <w:rsid w:val="00431654"/>
    <w:rsid w:val="00440D06"/>
    <w:rsid w:val="004421DA"/>
    <w:rsid w:val="00452AE8"/>
    <w:rsid w:val="004645E2"/>
    <w:rsid w:val="00466473"/>
    <w:rsid w:val="00473154"/>
    <w:rsid w:val="004740E4"/>
    <w:rsid w:val="004752D3"/>
    <w:rsid w:val="00475768"/>
    <w:rsid w:val="0048112F"/>
    <w:rsid w:val="00485F23"/>
    <w:rsid w:val="00487ECC"/>
    <w:rsid w:val="00490D32"/>
    <w:rsid w:val="0049286C"/>
    <w:rsid w:val="004934FF"/>
    <w:rsid w:val="00493F4D"/>
    <w:rsid w:val="00496AB8"/>
    <w:rsid w:val="00496ED0"/>
    <w:rsid w:val="004A54B9"/>
    <w:rsid w:val="004B4DCA"/>
    <w:rsid w:val="004D5823"/>
    <w:rsid w:val="004D7625"/>
    <w:rsid w:val="004E402F"/>
    <w:rsid w:val="004E4C0E"/>
    <w:rsid w:val="004F1454"/>
    <w:rsid w:val="004F3270"/>
    <w:rsid w:val="00501669"/>
    <w:rsid w:val="00502045"/>
    <w:rsid w:val="00505E31"/>
    <w:rsid w:val="005158D6"/>
    <w:rsid w:val="00515F07"/>
    <w:rsid w:val="00523B35"/>
    <w:rsid w:val="00523D7B"/>
    <w:rsid w:val="0054653C"/>
    <w:rsid w:val="0055355F"/>
    <w:rsid w:val="005574E8"/>
    <w:rsid w:val="00574EA9"/>
    <w:rsid w:val="005A12F8"/>
    <w:rsid w:val="005A5C20"/>
    <w:rsid w:val="005A75C7"/>
    <w:rsid w:val="005C0A23"/>
    <w:rsid w:val="005C4A3A"/>
    <w:rsid w:val="005D7FDF"/>
    <w:rsid w:val="005E14E6"/>
    <w:rsid w:val="005E7C66"/>
    <w:rsid w:val="005E7D83"/>
    <w:rsid w:val="005F06E7"/>
    <w:rsid w:val="005F10EE"/>
    <w:rsid w:val="00602FDD"/>
    <w:rsid w:val="0060711E"/>
    <w:rsid w:val="0061650B"/>
    <w:rsid w:val="00616575"/>
    <w:rsid w:val="00620B21"/>
    <w:rsid w:val="00624890"/>
    <w:rsid w:val="0063008D"/>
    <w:rsid w:val="00631518"/>
    <w:rsid w:val="00642166"/>
    <w:rsid w:val="0065333E"/>
    <w:rsid w:val="00656C91"/>
    <w:rsid w:val="00664458"/>
    <w:rsid w:val="00664C1B"/>
    <w:rsid w:val="00670701"/>
    <w:rsid w:val="00670978"/>
    <w:rsid w:val="00673DB1"/>
    <w:rsid w:val="00687AFF"/>
    <w:rsid w:val="006B2A7A"/>
    <w:rsid w:val="006C1163"/>
    <w:rsid w:val="006C4A10"/>
    <w:rsid w:val="006E0DD9"/>
    <w:rsid w:val="006E3B5F"/>
    <w:rsid w:val="0070031F"/>
    <w:rsid w:val="00701DC8"/>
    <w:rsid w:val="00702112"/>
    <w:rsid w:val="00703079"/>
    <w:rsid w:val="0070451C"/>
    <w:rsid w:val="00722561"/>
    <w:rsid w:val="00723B16"/>
    <w:rsid w:val="00737C61"/>
    <w:rsid w:val="00742C22"/>
    <w:rsid w:val="007463BC"/>
    <w:rsid w:val="007674E2"/>
    <w:rsid w:val="00771D9D"/>
    <w:rsid w:val="00773288"/>
    <w:rsid w:val="007864B7"/>
    <w:rsid w:val="007907FF"/>
    <w:rsid w:val="007C35FD"/>
    <w:rsid w:val="007C68E3"/>
    <w:rsid w:val="007D6F54"/>
    <w:rsid w:val="007F2483"/>
    <w:rsid w:val="008130D8"/>
    <w:rsid w:val="0081738F"/>
    <w:rsid w:val="00827210"/>
    <w:rsid w:val="00834A61"/>
    <w:rsid w:val="008378F3"/>
    <w:rsid w:val="00844C6C"/>
    <w:rsid w:val="0085337C"/>
    <w:rsid w:val="00854A66"/>
    <w:rsid w:val="008600E5"/>
    <w:rsid w:val="0086227D"/>
    <w:rsid w:val="00871477"/>
    <w:rsid w:val="00871F40"/>
    <w:rsid w:val="00875F50"/>
    <w:rsid w:val="00881131"/>
    <w:rsid w:val="008961A5"/>
    <w:rsid w:val="00896C4C"/>
    <w:rsid w:val="008B6EB9"/>
    <w:rsid w:val="008C6556"/>
    <w:rsid w:val="008D1E52"/>
    <w:rsid w:val="008D1E69"/>
    <w:rsid w:val="008E34F4"/>
    <w:rsid w:val="008F01B4"/>
    <w:rsid w:val="00900745"/>
    <w:rsid w:val="00902C45"/>
    <w:rsid w:val="0090618B"/>
    <w:rsid w:val="0092181B"/>
    <w:rsid w:val="00923BD6"/>
    <w:rsid w:val="00983147"/>
    <w:rsid w:val="00986873"/>
    <w:rsid w:val="00990CBA"/>
    <w:rsid w:val="0099291C"/>
    <w:rsid w:val="00992F45"/>
    <w:rsid w:val="009951BF"/>
    <w:rsid w:val="0099620D"/>
    <w:rsid w:val="009A07F1"/>
    <w:rsid w:val="009A61CD"/>
    <w:rsid w:val="009B23E5"/>
    <w:rsid w:val="009B25C7"/>
    <w:rsid w:val="009B30B9"/>
    <w:rsid w:val="009C1ECF"/>
    <w:rsid w:val="009C44F3"/>
    <w:rsid w:val="00A010EF"/>
    <w:rsid w:val="00A133C2"/>
    <w:rsid w:val="00A20914"/>
    <w:rsid w:val="00A459D8"/>
    <w:rsid w:val="00A54C7B"/>
    <w:rsid w:val="00A55CC9"/>
    <w:rsid w:val="00A61DAB"/>
    <w:rsid w:val="00A7507D"/>
    <w:rsid w:val="00A77E6E"/>
    <w:rsid w:val="00A809A6"/>
    <w:rsid w:val="00A821B2"/>
    <w:rsid w:val="00A87655"/>
    <w:rsid w:val="00AA0324"/>
    <w:rsid w:val="00AB1037"/>
    <w:rsid w:val="00AB64B6"/>
    <w:rsid w:val="00AB70B9"/>
    <w:rsid w:val="00AD05F8"/>
    <w:rsid w:val="00AD6A62"/>
    <w:rsid w:val="00AF64F0"/>
    <w:rsid w:val="00B1250E"/>
    <w:rsid w:val="00B21E61"/>
    <w:rsid w:val="00B43B9D"/>
    <w:rsid w:val="00B47451"/>
    <w:rsid w:val="00B54382"/>
    <w:rsid w:val="00B618F6"/>
    <w:rsid w:val="00B62F9E"/>
    <w:rsid w:val="00B63E06"/>
    <w:rsid w:val="00B6448A"/>
    <w:rsid w:val="00B7751F"/>
    <w:rsid w:val="00B93E6B"/>
    <w:rsid w:val="00B963CB"/>
    <w:rsid w:val="00B96BC7"/>
    <w:rsid w:val="00BA0A15"/>
    <w:rsid w:val="00BA2916"/>
    <w:rsid w:val="00BA29BD"/>
    <w:rsid w:val="00BA5338"/>
    <w:rsid w:val="00BB27BE"/>
    <w:rsid w:val="00BB7814"/>
    <w:rsid w:val="00BC2A73"/>
    <w:rsid w:val="00BC3480"/>
    <w:rsid w:val="00BD5AA7"/>
    <w:rsid w:val="00BE51C1"/>
    <w:rsid w:val="00BE7F7D"/>
    <w:rsid w:val="00BF2DCA"/>
    <w:rsid w:val="00C015F5"/>
    <w:rsid w:val="00C016A8"/>
    <w:rsid w:val="00C063B9"/>
    <w:rsid w:val="00C10720"/>
    <w:rsid w:val="00C2089C"/>
    <w:rsid w:val="00C27C3E"/>
    <w:rsid w:val="00C323DA"/>
    <w:rsid w:val="00C342CE"/>
    <w:rsid w:val="00C43463"/>
    <w:rsid w:val="00C44462"/>
    <w:rsid w:val="00C64DAA"/>
    <w:rsid w:val="00C6639B"/>
    <w:rsid w:val="00C72DEB"/>
    <w:rsid w:val="00C913BF"/>
    <w:rsid w:val="00C93C89"/>
    <w:rsid w:val="00C9463A"/>
    <w:rsid w:val="00C94BA7"/>
    <w:rsid w:val="00CA09DD"/>
    <w:rsid w:val="00CB0AEC"/>
    <w:rsid w:val="00CB2F20"/>
    <w:rsid w:val="00CB49B7"/>
    <w:rsid w:val="00CB554F"/>
    <w:rsid w:val="00CC366C"/>
    <w:rsid w:val="00CE2C0C"/>
    <w:rsid w:val="00CF3ACB"/>
    <w:rsid w:val="00CF6A59"/>
    <w:rsid w:val="00CF725B"/>
    <w:rsid w:val="00D17C45"/>
    <w:rsid w:val="00D241A6"/>
    <w:rsid w:val="00D32E53"/>
    <w:rsid w:val="00D34CB0"/>
    <w:rsid w:val="00D36421"/>
    <w:rsid w:val="00D374B4"/>
    <w:rsid w:val="00D37E2C"/>
    <w:rsid w:val="00D45D56"/>
    <w:rsid w:val="00D500F1"/>
    <w:rsid w:val="00D52F55"/>
    <w:rsid w:val="00D5636A"/>
    <w:rsid w:val="00D61A62"/>
    <w:rsid w:val="00D64BD9"/>
    <w:rsid w:val="00D64D36"/>
    <w:rsid w:val="00D738B2"/>
    <w:rsid w:val="00D81A74"/>
    <w:rsid w:val="00D84C32"/>
    <w:rsid w:val="00D90F39"/>
    <w:rsid w:val="00D94B50"/>
    <w:rsid w:val="00D95CCE"/>
    <w:rsid w:val="00DA2740"/>
    <w:rsid w:val="00DA4500"/>
    <w:rsid w:val="00DA58A7"/>
    <w:rsid w:val="00DB1AD6"/>
    <w:rsid w:val="00DB43A9"/>
    <w:rsid w:val="00DB69C5"/>
    <w:rsid w:val="00DC0A12"/>
    <w:rsid w:val="00DD1B81"/>
    <w:rsid w:val="00DF10E8"/>
    <w:rsid w:val="00DF2483"/>
    <w:rsid w:val="00E03BFB"/>
    <w:rsid w:val="00E163CC"/>
    <w:rsid w:val="00E20AEC"/>
    <w:rsid w:val="00E2179C"/>
    <w:rsid w:val="00E228EE"/>
    <w:rsid w:val="00E32921"/>
    <w:rsid w:val="00E669C8"/>
    <w:rsid w:val="00E74A62"/>
    <w:rsid w:val="00E76D9B"/>
    <w:rsid w:val="00E76FB4"/>
    <w:rsid w:val="00E85ABD"/>
    <w:rsid w:val="00E92FA5"/>
    <w:rsid w:val="00E97AB2"/>
    <w:rsid w:val="00EA1D93"/>
    <w:rsid w:val="00EA5A85"/>
    <w:rsid w:val="00EB09EB"/>
    <w:rsid w:val="00EB7969"/>
    <w:rsid w:val="00ED3457"/>
    <w:rsid w:val="00ED3752"/>
    <w:rsid w:val="00ED4530"/>
    <w:rsid w:val="00EE677E"/>
    <w:rsid w:val="00EE747D"/>
    <w:rsid w:val="00EF694D"/>
    <w:rsid w:val="00F06135"/>
    <w:rsid w:val="00F1149F"/>
    <w:rsid w:val="00F32CDC"/>
    <w:rsid w:val="00F349F0"/>
    <w:rsid w:val="00F37A24"/>
    <w:rsid w:val="00F42CFE"/>
    <w:rsid w:val="00F52854"/>
    <w:rsid w:val="00F6054A"/>
    <w:rsid w:val="00F6519E"/>
    <w:rsid w:val="00F94D45"/>
    <w:rsid w:val="00FA0922"/>
    <w:rsid w:val="00FA5028"/>
    <w:rsid w:val="00FD02F9"/>
    <w:rsid w:val="00FD1716"/>
    <w:rsid w:val="00FD4A01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31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0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9EB"/>
  </w:style>
  <w:style w:type="paragraph" w:styleId="a5">
    <w:name w:val="footer"/>
    <w:basedOn w:val="a"/>
    <w:link w:val="a6"/>
    <w:uiPriority w:val="99"/>
    <w:unhideWhenUsed/>
    <w:rsid w:val="00EB0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9EB"/>
  </w:style>
  <w:style w:type="paragraph" w:styleId="a7">
    <w:name w:val="Balloon Text"/>
    <w:basedOn w:val="a"/>
    <w:link w:val="a8"/>
    <w:uiPriority w:val="99"/>
    <w:semiHidden/>
    <w:unhideWhenUsed/>
    <w:rsid w:val="00EB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9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31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0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9EB"/>
  </w:style>
  <w:style w:type="paragraph" w:styleId="a5">
    <w:name w:val="footer"/>
    <w:basedOn w:val="a"/>
    <w:link w:val="a6"/>
    <w:uiPriority w:val="99"/>
    <w:unhideWhenUsed/>
    <w:rsid w:val="00EB0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9EB"/>
  </w:style>
  <w:style w:type="paragraph" w:styleId="a7">
    <w:name w:val="Balloon Text"/>
    <w:basedOn w:val="a"/>
    <w:link w:val="a8"/>
    <w:uiPriority w:val="99"/>
    <w:semiHidden/>
    <w:unhideWhenUsed/>
    <w:rsid w:val="00EB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B3EA-2E8E-46E2-BAFB-DB5E59E8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髙橋　哲朗</dc:creator>
  <cp:lastModifiedBy>8017507</cp:lastModifiedBy>
  <cp:revision>307</cp:revision>
  <cp:lastPrinted>2019-09-05T04:30:00Z</cp:lastPrinted>
  <dcterms:created xsi:type="dcterms:W3CDTF">2018-04-25T02:20:00Z</dcterms:created>
  <dcterms:modified xsi:type="dcterms:W3CDTF">2019-09-12T01:01:00Z</dcterms:modified>
</cp:coreProperties>
</file>