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C9" w:rsidRPr="00344C62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第</w:t>
      </w:r>
      <w:r w:rsidR="00B13A48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19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号様式（第</w:t>
      </w:r>
      <w:r w:rsidR="00E27B34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20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条</w:t>
      </w:r>
      <w:r w:rsidR="008360B8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第</w:t>
      </w:r>
      <w:r w:rsidR="00B13A48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５</w:t>
      </w:r>
      <w:r w:rsidR="008360B8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関係）</w:t>
      </w:r>
    </w:p>
    <w:p w:rsidR="009766C9" w:rsidRPr="00344C62" w:rsidRDefault="009766C9" w:rsidP="00D3375D">
      <w:pPr>
        <w:spacing w:line="400" w:lineRule="exact"/>
        <w:jc w:val="right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　</w:t>
      </w:r>
      <w:bookmarkStart w:id="0" w:name="_GoBack"/>
      <w:bookmarkEnd w:id="0"/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　年　　月　　日</w:t>
      </w:r>
    </w:p>
    <w:p w:rsidR="00C32FA4" w:rsidRPr="00344C62" w:rsidRDefault="00C32FA4" w:rsidP="00D3375D">
      <w:pPr>
        <w:spacing w:line="400" w:lineRule="exact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</w:p>
    <w:p w:rsidR="009766C9" w:rsidRPr="00344C62" w:rsidRDefault="009766C9" w:rsidP="00D3375D">
      <w:pPr>
        <w:spacing w:line="400" w:lineRule="exact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八王子市長　殿</w:t>
      </w:r>
    </w:p>
    <w:p w:rsidR="009766C9" w:rsidRPr="00344C62" w:rsidRDefault="009766C9" w:rsidP="00D3375D">
      <w:pPr>
        <w:spacing w:line="400" w:lineRule="exact"/>
        <w:ind w:leftChars="1740" w:left="348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報告者　　住　　所</w:t>
      </w:r>
    </w:p>
    <w:p w:rsidR="009766C9" w:rsidRPr="00344C62" w:rsidRDefault="009766C9" w:rsidP="00D3375D">
      <w:pPr>
        <w:spacing w:line="400" w:lineRule="exact"/>
        <w:ind w:leftChars="2300" w:left="46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名　　称</w:t>
      </w:r>
    </w:p>
    <w:p w:rsidR="009766C9" w:rsidRPr="00344C62" w:rsidRDefault="009766C9" w:rsidP="00D3375D">
      <w:pPr>
        <w:spacing w:line="400" w:lineRule="exact"/>
        <w:ind w:leftChars="2300" w:left="46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代表者名　</w:t>
      </w:r>
      <w:r w:rsidRPr="00344C62">
        <w:rPr>
          <w:rFonts w:ascii="ＭＳ 明朝" w:eastAsia="ＭＳ 明朝" w:hAnsi="ＭＳ 明朝" w:cs="ＭＳ"/>
          <w:color w:val="000000" w:themeColor="text1"/>
          <w:sz w:val="22"/>
          <w:szCs w:val="22"/>
        </w:rPr>
        <w:t xml:space="preserve"> </w:t>
      </w:r>
      <w:r w:rsidRPr="00344C62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　　　　　　　　　　　</w:t>
      </w:r>
      <w:r w:rsidR="00C75F0D" w:rsidRPr="00344C62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</w:t>
      </w:r>
    </w:p>
    <w:p w:rsidR="009766C9" w:rsidRPr="00344C62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9766C9" w:rsidRPr="00344C62" w:rsidRDefault="00B13A48" w:rsidP="009766C9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344C62">
        <w:rPr>
          <w:rFonts w:ascii="ＭＳ 明朝" w:eastAsia="ＭＳ 明朝" w:hAnsi="ＭＳ 明朝" w:cs="ＭＳ Ｐゴシック" w:hint="eastAsia"/>
          <w:color w:val="000000" w:themeColor="text1"/>
          <w:spacing w:val="87"/>
          <w:sz w:val="28"/>
          <w:szCs w:val="28"/>
          <w:fitText w:val="3920" w:id="-1010017533"/>
        </w:rPr>
        <w:t>取組継続</w:t>
      </w:r>
      <w:r w:rsidR="009766C9" w:rsidRPr="00344C62">
        <w:rPr>
          <w:rFonts w:ascii="ＭＳ 明朝" w:eastAsia="ＭＳ 明朝" w:hAnsi="ＭＳ 明朝" w:cs="ＭＳ Ｐゴシック" w:hint="eastAsia"/>
          <w:color w:val="000000" w:themeColor="text1"/>
          <w:spacing w:val="87"/>
          <w:sz w:val="28"/>
          <w:szCs w:val="28"/>
          <w:fitText w:val="3920" w:id="-1010017533"/>
        </w:rPr>
        <w:t>状況報告</w:t>
      </w:r>
      <w:r w:rsidR="009766C9" w:rsidRPr="00344C62">
        <w:rPr>
          <w:rFonts w:ascii="ＭＳ 明朝" w:eastAsia="ＭＳ 明朝" w:hAnsi="ＭＳ 明朝" w:cs="ＭＳ Ｐゴシック" w:hint="eastAsia"/>
          <w:color w:val="000000" w:themeColor="text1"/>
          <w:spacing w:val="4"/>
          <w:sz w:val="28"/>
          <w:szCs w:val="28"/>
          <w:fitText w:val="3920" w:id="-1010017533"/>
        </w:rPr>
        <w:t>書</w:t>
      </w:r>
    </w:p>
    <w:p w:rsidR="00B13A48" w:rsidRPr="00344C62" w:rsidRDefault="00B13A48" w:rsidP="00B13A48">
      <w:pPr>
        <w:widowControl/>
        <w:shd w:val="clear" w:color="auto" w:fill="FFFFFF"/>
        <w:jc w:val="center"/>
        <w:rPr>
          <w:rFonts w:asciiTheme="minorEastAsia" w:eastAsiaTheme="minorEastAsia" w:hAnsiTheme="minorEastAsia" w:cs="ＭＳ Ｐゴシック"/>
          <w:color w:val="000000" w:themeColor="text1"/>
          <w:sz w:val="22"/>
          <w:szCs w:val="28"/>
        </w:rPr>
      </w:pPr>
      <w:r w:rsidRPr="00344C62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8"/>
        </w:rPr>
        <w:t>(八王子市まちなか魅力づくり支援補助金)</w:t>
      </w:r>
    </w:p>
    <w:p w:rsidR="00B13A48" w:rsidRPr="00344C62" w:rsidRDefault="00B13A48" w:rsidP="009766C9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:rsidR="009766C9" w:rsidRPr="00344C62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9766C9" w:rsidRPr="00344C62" w:rsidRDefault="009766C9" w:rsidP="00D3375D">
      <w:pPr>
        <w:widowControl/>
        <w:shd w:val="clear" w:color="auto" w:fill="FFFFFF"/>
        <w:spacing w:line="400" w:lineRule="exact"/>
        <w:ind w:firstLineChars="100" w:firstLine="22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　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年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月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日付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  <w:u w:val="single"/>
        </w:rPr>
        <w:t xml:space="preserve">　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八拠活第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  <w:u w:val="single"/>
        </w:rPr>
        <w:t xml:space="preserve">　　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号で交付決定を受けた八王子市</w:t>
      </w:r>
      <w:r w:rsidR="00683A28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まちなか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魅力づくり支援補助金について、次のとおり</w:t>
      </w:r>
      <w:r w:rsidR="00B13A48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自走移行年度における取組の継続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状況を報告します。</w:t>
      </w:r>
    </w:p>
    <w:p w:rsidR="009766C9" w:rsidRPr="00344C62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344C62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１　</w:t>
      </w:r>
      <w:r w:rsidR="00B13A48" w:rsidRPr="00344C62">
        <w:rPr>
          <w:rFonts w:ascii="ＭＳ 明朝" w:eastAsia="ＭＳ 明朝" w:hAnsi="ＭＳ 明朝" w:cs="ＭＳ Ｐゴシック" w:hint="eastAsia"/>
          <w:color w:val="000000" w:themeColor="text1"/>
          <w:spacing w:val="-2"/>
          <w:sz w:val="22"/>
          <w:szCs w:val="22"/>
        </w:rPr>
        <w:t>自走移行年度における取組の継続状況</w:t>
      </w:r>
    </w:p>
    <w:p w:rsidR="009766C9" w:rsidRPr="00344C62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4A6985" w:rsidRPr="00344C62" w:rsidRDefault="004A6985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683A28" w:rsidRPr="00344C62" w:rsidRDefault="00683A28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B13A48" w:rsidRPr="00344C62" w:rsidRDefault="00B13A48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B13A48" w:rsidRPr="00344C62" w:rsidRDefault="00B13A48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B13A48" w:rsidRPr="00344C62" w:rsidRDefault="00B13A48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344C62" w:rsidRDefault="009766C9" w:rsidP="00B13A48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２</w:t>
      </w:r>
      <w:r w:rsidR="00B13A48"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当該取組に</w:t>
      </w:r>
      <w:r w:rsidRPr="00344C62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おける収支状況</w:t>
      </w:r>
    </w:p>
    <w:tbl>
      <w:tblPr>
        <w:tblStyle w:val="ab"/>
        <w:tblpPr w:leftFromText="142" w:rightFromText="142" w:vertAnchor="page" w:horzAnchor="margin" w:tblpXSpec="right" w:tblpY="11536"/>
        <w:tblW w:w="0" w:type="auto"/>
        <w:tblLook w:val="04A0" w:firstRow="1" w:lastRow="0" w:firstColumn="1" w:lastColumn="0" w:noHBand="0" w:noVBand="1"/>
      </w:tblPr>
      <w:tblGrid>
        <w:gridCol w:w="2689"/>
        <w:gridCol w:w="1672"/>
        <w:gridCol w:w="2580"/>
        <w:gridCol w:w="1672"/>
      </w:tblGrid>
      <w:tr w:rsidR="00344C62" w:rsidRPr="00344C62" w:rsidTr="00B13A48">
        <w:trPr>
          <w:trHeight w:val="358"/>
        </w:trPr>
        <w:tc>
          <w:tcPr>
            <w:tcW w:w="2689" w:type="dxa"/>
            <w:shd w:val="clear" w:color="auto" w:fill="F2F2F2" w:themeFill="background1" w:themeFillShade="F2"/>
          </w:tcPr>
          <w:p w:rsidR="00B13A48" w:rsidRPr="00344C62" w:rsidRDefault="00B13A48" w:rsidP="00B13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実施に要した経費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B13A48" w:rsidRPr="00344C62" w:rsidRDefault="00B13A48" w:rsidP="00B13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258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13A48" w:rsidRPr="00344C62" w:rsidRDefault="00B13A48" w:rsidP="00B13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調達した方法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B13A48" w:rsidRPr="00344C62" w:rsidRDefault="00B13A48" w:rsidP="00B13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金　額</w:t>
            </w:r>
          </w:p>
        </w:tc>
      </w:tr>
      <w:tr w:rsidR="00344C62" w:rsidRPr="00344C62" w:rsidTr="00B13A48">
        <w:trPr>
          <w:trHeight w:val="465"/>
        </w:trPr>
        <w:tc>
          <w:tcPr>
            <w:tcW w:w="2689" w:type="dxa"/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0" w:type="dxa"/>
            <w:tcBorders>
              <w:left w:val="double" w:sz="4" w:space="0" w:color="auto"/>
            </w:tcBorders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</w:tr>
      <w:tr w:rsidR="00344C62" w:rsidRPr="00344C62" w:rsidTr="00B13A48">
        <w:trPr>
          <w:trHeight w:val="415"/>
        </w:trPr>
        <w:tc>
          <w:tcPr>
            <w:tcW w:w="2689" w:type="dxa"/>
            <w:tcBorders>
              <w:bottom w:val="single" w:sz="4" w:space="0" w:color="auto"/>
            </w:tcBorders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0" w:type="dxa"/>
            <w:tcBorders>
              <w:left w:val="double" w:sz="4" w:space="0" w:color="auto"/>
            </w:tcBorders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</w:tr>
      <w:tr w:rsidR="00344C62" w:rsidRPr="00344C62" w:rsidTr="00B13A48">
        <w:trPr>
          <w:trHeight w:val="350"/>
        </w:trPr>
        <w:tc>
          <w:tcPr>
            <w:tcW w:w="2689" w:type="dxa"/>
            <w:tcBorders>
              <w:bottom w:val="single" w:sz="12" w:space="0" w:color="auto"/>
            </w:tcBorders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  <w:tcBorders>
              <w:bottom w:val="single" w:sz="12" w:space="0" w:color="auto"/>
              <w:right w:val="double" w:sz="4" w:space="0" w:color="auto"/>
            </w:tcBorders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0" w:type="dxa"/>
            <w:tcBorders>
              <w:left w:val="double" w:sz="4" w:space="0" w:color="auto"/>
              <w:bottom w:val="single" w:sz="12" w:space="0" w:color="auto"/>
            </w:tcBorders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</w:tr>
      <w:tr w:rsidR="00344C62" w:rsidRPr="00344C62" w:rsidTr="00B13A48">
        <w:trPr>
          <w:trHeight w:val="686"/>
        </w:trPr>
        <w:tc>
          <w:tcPr>
            <w:tcW w:w="2689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  <w:tcBorders>
              <w:top w:val="single" w:sz="12" w:space="0" w:color="auto"/>
              <w:right w:val="double" w:sz="4" w:space="0" w:color="auto"/>
              <w:tl2br w:val="nil"/>
            </w:tcBorders>
            <w:vAlign w:val="center"/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合計</w:t>
            </w:r>
          </w:p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0" w:type="dxa"/>
            <w:tcBorders>
              <w:top w:val="single" w:sz="12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672" w:type="dxa"/>
            <w:tcBorders>
              <w:top w:val="single" w:sz="12" w:space="0" w:color="auto"/>
              <w:tl2br w:val="nil"/>
            </w:tcBorders>
            <w:vAlign w:val="center"/>
          </w:tcPr>
          <w:p w:rsidR="00B13A48" w:rsidRPr="00344C62" w:rsidRDefault="00B13A48" w:rsidP="00B13A48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合計</w:t>
            </w:r>
          </w:p>
          <w:p w:rsidR="00B13A48" w:rsidRPr="00344C62" w:rsidRDefault="00B13A48" w:rsidP="00B13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344C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円</w:t>
            </w:r>
          </w:p>
        </w:tc>
      </w:tr>
    </w:tbl>
    <w:p w:rsidR="00377D8E" w:rsidRPr="00344C62" w:rsidRDefault="00377D8E" w:rsidP="00C32FA4">
      <w:pPr>
        <w:widowControl/>
        <w:autoSpaceDE/>
        <w:autoSpaceDN/>
        <w:adjustRightInd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B13A48" w:rsidRPr="00344C62" w:rsidRDefault="00B13A48" w:rsidP="00C32FA4">
      <w:pPr>
        <w:widowControl/>
        <w:autoSpaceDE/>
        <w:autoSpaceDN/>
        <w:adjustRightInd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sectPr w:rsidR="00B13A48" w:rsidRPr="00344C62" w:rsidSect="00737AC5">
      <w:pgSz w:w="11906" w:h="16838" w:code="9"/>
      <w:pgMar w:top="1418" w:right="1418" w:bottom="851" w:left="1701" w:header="851" w:footer="39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7" w:rsidRDefault="002E7897" w:rsidP="00B231E3">
      <w:r>
        <w:separator/>
      </w:r>
    </w:p>
  </w:endnote>
  <w:endnote w:type="continuationSeparator" w:id="0">
    <w:p w:rsidR="002E7897" w:rsidRDefault="002E7897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7" w:rsidRDefault="002E7897" w:rsidP="00B231E3">
      <w:r>
        <w:separator/>
      </w:r>
    </w:p>
  </w:footnote>
  <w:footnote w:type="continuationSeparator" w:id="0">
    <w:p w:rsidR="002E7897" w:rsidRDefault="002E7897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AE9"/>
    <w:multiLevelType w:val="hybridMultilevel"/>
    <w:tmpl w:val="5FA6FF52"/>
    <w:lvl w:ilvl="0" w:tplc="BA5AA3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6528"/>
    <w:multiLevelType w:val="hybridMultilevel"/>
    <w:tmpl w:val="B8089728"/>
    <w:lvl w:ilvl="0" w:tplc="EC9A67B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639D4"/>
    <w:multiLevelType w:val="hybridMultilevel"/>
    <w:tmpl w:val="9D401C64"/>
    <w:lvl w:ilvl="0" w:tplc="649E5D5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E15F9"/>
    <w:multiLevelType w:val="hybridMultilevel"/>
    <w:tmpl w:val="9DA2FF3E"/>
    <w:lvl w:ilvl="0" w:tplc="F9E4680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7353F"/>
    <w:multiLevelType w:val="hybridMultilevel"/>
    <w:tmpl w:val="37B8E44C"/>
    <w:lvl w:ilvl="0" w:tplc="84D444C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1C7396"/>
    <w:multiLevelType w:val="hybridMultilevel"/>
    <w:tmpl w:val="8670F61A"/>
    <w:lvl w:ilvl="0" w:tplc="722099E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2E"/>
    <w:rsid w:val="0000792C"/>
    <w:rsid w:val="00012C4E"/>
    <w:rsid w:val="0001325D"/>
    <w:rsid w:val="00013316"/>
    <w:rsid w:val="0001654C"/>
    <w:rsid w:val="000206C8"/>
    <w:rsid w:val="00020B24"/>
    <w:rsid w:val="00020CD1"/>
    <w:rsid w:val="0003004D"/>
    <w:rsid w:val="00041E81"/>
    <w:rsid w:val="00045DC1"/>
    <w:rsid w:val="00046DA2"/>
    <w:rsid w:val="00046F4D"/>
    <w:rsid w:val="000518F9"/>
    <w:rsid w:val="00053BE6"/>
    <w:rsid w:val="00062314"/>
    <w:rsid w:val="00073F4A"/>
    <w:rsid w:val="000819EC"/>
    <w:rsid w:val="00090D3E"/>
    <w:rsid w:val="00095B63"/>
    <w:rsid w:val="00095F2D"/>
    <w:rsid w:val="000A2E5E"/>
    <w:rsid w:val="000A6243"/>
    <w:rsid w:val="000B3063"/>
    <w:rsid w:val="000C05C8"/>
    <w:rsid w:val="000D0444"/>
    <w:rsid w:val="000D0B09"/>
    <w:rsid w:val="000D3EF1"/>
    <w:rsid w:val="000F3D6B"/>
    <w:rsid w:val="001018C7"/>
    <w:rsid w:val="00111370"/>
    <w:rsid w:val="001215A5"/>
    <w:rsid w:val="0012344A"/>
    <w:rsid w:val="001401F1"/>
    <w:rsid w:val="001515E0"/>
    <w:rsid w:val="00162275"/>
    <w:rsid w:val="00163C29"/>
    <w:rsid w:val="00165DCF"/>
    <w:rsid w:val="00167359"/>
    <w:rsid w:val="00191942"/>
    <w:rsid w:val="001938A1"/>
    <w:rsid w:val="0019752B"/>
    <w:rsid w:val="001A4A89"/>
    <w:rsid w:val="001A6EA5"/>
    <w:rsid w:val="001A7D64"/>
    <w:rsid w:val="001C10B4"/>
    <w:rsid w:val="001D123D"/>
    <w:rsid w:val="001D6993"/>
    <w:rsid w:val="001D76FF"/>
    <w:rsid w:val="001E267D"/>
    <w:rsid w:val="001E26C8"/>
    <w:rsid w:val="001E4D64"/>
    <w:rsid w:val="001E7112"/>
    <w:rsid w:val="001F15C4"/>
    <w:rsid w:val="001F6341"/>
    <w:rsid w:val="00201A43"/>
    <w:rsid w:val="002038B2"/>
    <w:rsid w:val="002039C7"/>
    <w:rsid w:val="00215C22"/>
    <w:rsid w:val="00215F65"/>
    <w:rsid w:val="002172D7"/>
    <w:rsid w:val="0022393E"/>
    <w:rsid w:val="0022410E"/>
    <w:rsid w:val="0023000D"/>
    <w:rsid w:val="00265C88"/>
    <w:rsid w:val="00270AF4"/>
    <w:rsid w:val="00272C41"/>
    <w:rsid w:val="002730C8"/>
    <w:rsid w:val="00273BEC"/>
    <w:rsid w:val="002759DB"/>
    <w:rsid w:val="00275AD9"/>
    <w:rsid w:val="00282BB3"/>
    <w:rsid w:val="00296BF1"/>
    <w:rsid w:val="00296F55"/>
    <w:rsid w:val="002A24D3"/>
    <w:rsid w:val="002A72CB"/>
    <w:rsid w:val="002A777D"/>
    <w:rsid w:val="002B1233"/>
    <w:rsid w:val="002C3601"/>
    <w:rsid w:val="002D26AE"/>
    <w:rsid w:val="002D3488"/>
    <w:rsid w:val="002D464F"/>
    <w:rsid w:val="002D561F"/>
    <w:rsid w:val="002E2A78"/>
    <w:rsid w:val="002E7897"/>
    <w:rsid w:val="002E7D6B"/>
    <w:rsid w:val="002F19C9"/>
    <w:rsid w:val="002F2A20"/>
    <w:rsid w:val="002F2A9D"/>
    <w:rsid w:val="002F3666"/>
    <w:rsid w:val="002F567C"/>
    <w:rsid w:val="002F6C43"/>
    <w:rsid w:val="0031041F"/>
    <w:rsid w:val="00333F4C"/>
    <w:rsid w:val="00336741"/>
    <w:rsid w:val="00342A7E"/>
    <w:rsid w:val="00344C62"/>
    <w:rsid w:val="00351AB1"/>
    <w:rsid w:val="0035370F"/>
    <w:rsid w:val="003539FA"/>
    <w:rsid w:val="0035734D"/>
    <w:rsid w:val="00373066"/>
    <w:rsid w:val="0037406F"/>
    <w:rsid w:val="003751E8"/>
    <w:rsid w:val="00377D8E"/>
    <w:rsid w:val="00390BD6"/>
    <w:rsid w:val="003A5077"/>
    <w:rsid w:val="003B3D1F"/>
    <w:rsid w:val="003B643F"/>
    <w:rsid w:val="003C0E7E"/>
    <w:rsid w:val="003C19B5"/>
    <w:rsid w:val="003C40FD"/>
    <w:rsid w:val="003D5D03"/>
    <w:rsid w:val="003E0F51"/>
    <w:rsid w:val="003E2F5E"/>
    <w:rsid w:val="003F3C43"/>
    <w:rsid w:val="003F5765"/>
    <w:rsid w:val="003F58E8"/>
    <w:rsid w:val="003F7BD3"/>
    <w:rsid w:val="00400774"/>
    <w:rsid w:val="004137DA"/>
    <w:rsid w:val="00417670"/>
    <w:rsid w:val="00436D3B"/>
    <w:rsid w:val="00443CA4"/>
    <w:rsid w:val="00447613"/>
    <w:rsid w:val="00456FD1"/>
    <w:rsid w:val="004635B0"/>
    <w:rsid w:val="00476F7E"/>
    <w:rsid w:val="004961E9"/>
    <w:rsid w:val="00496ADD"/>
    <w:rsid w:val="004A486C"/>
    <w:rsid w:val="004A6985"/>
    <w:rsid w:val="004B7F64"/>
    <w:rsid w:val="004C4E4C"/>
    <w:rsid w:val="004D796F"/>
    <w:rsid w:val="004D7A7E"/>
    <w:rsid w:val="004E0129"/>
    <w:rsid w:val="004F07A3"/>
    <w:rsid w:val="004F1A1A"/>
    <w:rsid w:val="005041DF"/>
    <w:rsid w:val="005063A8"/>
    <w:rsid w:val="00530BEE"/>
    <w:rsid w:val="00542947"/>
    <w:rsid w:val="00544018"/>
    <w:rsid w:val="005537D3"/>
    <w:rsid w:val="00555C97"/>
    <w:rsid w:val="00556A40"/>
    <w:rsid w:val="0056442E"/>
    <w:rsid w:val="00567F77"/>
    <w:rsid w:val="00571E0B"/>
    <w:rsid w:val="00584134"/>
    <w:rsid w:val="005847EF"/>
    <w:rsid w:val="00590756"/>
    <w:rsid w:val="005A0B10"/>
    <w:rsid w:val="005A3FED"/>
    <w:rsid w:val="005A507A"/>
    <w:rsid w:val="005A5296"/>
    <w:rsid w:val="005B3085"/>
    <w:rsid w:val="005B4A5E"/>
    <w:rsid w:val="005B5F67"/>
    <w:rsid w:val="005B7DB4"/>
    <w:rsid w:val="005C5779"/>
    <w:rsid w:val="005D5E1F"/>
    <w:rsid w:val="005D68BB"/>
    <w:rsid w:val="005E7AB1"/>
    <w:rsid w:val="005F1E4D"/>
    <w:rsid w:val="005F3CB7"/>
    <w:rsid w:val="005F6D69"/>
    <w:rsid w:val="00600A6C"/>
    <w:rsid w:val="00603490"/>
    <w:rsid w:val="00603F38"/>
    <w:rsid w:val="006114CC"/>
    <w:rsid w:val="006117FC"/>
    <w:rsid w:val="00622CFE"/>
    <w:rsid w:val="00625D89"/>
    <w:rsid w:val="00636831"/>
    <w:rsid w:val="00643BD7"/>
    <w:rsid w:val="00644C77"/>
    <w:rsid w:val="00660386"/>
    <w:rsid w:val="00660DFC"/>
    <w:rsid w:val="006626EB"/>
    <w:rsid w:val="00673BBC"/>
    <w:rsid w:val="00683A28"/>
    <w:rsid w:val="00687770"/>
    <w:rsid w:val="006939DF"/>
    <w:rsid w:val="00693D56"/>
    <w:rsid w:val="00695CA8"/>
    <w:rsid w:val="006A69B0"/>
    <w:rsid w:val="006A7542"/>
    <w:rsid w:val="006B5C2C"/>
    <w:rsid w:val="006B7898"/>
    <w:rsid w:val="006C224E"/>
    <w:rsid w:val="006C5E43"/>
    <w:rsid w:val="006D21B9"/>
    <w:rsid w:val="006E6461"/>
    <w:rsid w:val="007019AB"/>
    <w:rsid w:val="00703270"/>
    <w:rsid w:val="0070437B"/>
    <w:rsid w:val="00706EC9"/>
    <w:rsid w:val="00712CA0"/>
    <w:rsid w:val="0071514C"/>
    <w:rsid w:val="00720B93"/>
    <w:rsid w:val="007315C3"/>
    <w:rsid w:val="00737AC5"/>
    <w:rsid w:val="00740DC6"/>
    <w:rsid w:val="00750FC1"/>
    <w:rsid w:val="00752A38"/>
    <w:rsid w:val="00752EDC"/>
    <w:rsid w:val="00753538"/>
    <w:rsid w:val="00761F93"/>
    <w:rsid w:val="007675F0"/>
    <w:rsid w:val="00775BD9"/>
    <w:rsid w:val="0077614C"/>
    <w:rsid w:val="0078248E"/>
    <w:rsid w:val="00797490"/>
    <w:rsid w:val="007B60CA"/>
    <w:rsid w:val="007D54D0"/>
    <w:rsid w:val="007E71DB"/>
    <w:rsid w:val="007F31D8"/>
    <w:rsid w:val="00816831"/>
    <w:rsid w:val="00833004"/>
    <w:rsid w:val="008360B8"/>
    <w:rsid w:val="00837367"/>
    <w:rsid w:val="00842DE2"/>
    <w:rsid w:val="00843011"/>
    <w:rsid w:val="00861B57"/>
    <w:rsid w:val="00862E2C"/>
    <w:rsid w:val="00872DA5"/>
    <w:rsid w:val="00880432"/>
    <w:rsid w:val="008812D3"/>
    <w:rsid w:val="008848F6"/>
    <w:rsid w:val="00885512"/>
    <w:rsid w:val="008A2B8D"/>
    <w:rsid w:val="008B14A6"/>
    <w:rsid w:val="008C1059"/>
    <w:rsid w:val="008C720E"/>
    <w:rsid w:val="008D7515"/>
    <w:rsid w:val="008E5B03"/>
    <w:rsid w:val="008F0BA1"/>
    <w:rsid w:val="008F5899"/>
    <w:rsid w:val="00907AFD"/>
    <w:rsid w:val="00913DDD"/>
    <w:rsid w:val="009351EE"/>
    <w:rsid w:val="009401E9"/>
    <w:rsid w:val="009409E3"/>
    <w:rsid w:val="00942155"/>
    <w:rsid w:val="00953C8C"/>
    <w:rsid w:val="00954385"/>
    <w:rsid w:val="00960988"/>
    <w:rsid w:val="00965C6B"/>
    <w:rsid w:val="009671B6"/>
    <w:rsid w:val="0097320E"/>
    <w:rsid w:val="009765D1"/>
    <w:rsid w:val="009766C9"/>
    <w:rsid w:val="00977606"/>
    <w:rsid w:val="00984928"/>
    <w:rsid w:val="00985C7E"/>
    <w:rsid w:val="0099108F"/>
    <w:rsid w:val="00992036"/>
    <w:rsid w:val="009A605D"/>
    <w:rsid w:val="009B2688"/>
    <w:rsid w:val="009B786F"/>
    <w:rsid w:val="009D4ABC"/>
    <w:rsid w:val="009E3E92"/>
    <w:rsid w:val="009E4378"/>
    <w:rsid w:val="009F4482"/>
    <w:rsid w:val="00A000D6"/>
    <w:rsid w:val="00A06AAA"/>
    <w:rsid w:val="00A2127E"/>
    <w:rsid w:val="00A219E5"/>
    <w:rsid w:val="00A301FD"/>
    <w:rsid w:val="00A30211"/>
    <w:rsid w:val="00A32254"/>
    <w:rsid w:val="00A41B87"/>
    <w:rsid w:val="00A4435B"/>
    <w:rsid w:val="00A46725"/>
    <w:rsid w:val="00A5549C"/>
    <w:rsid w:val="00A57524"/>
    <w:rsid w:val="00A66DAC"/>
    <w:rsid w:val="00A66E93"/>
    <w:rsid w:val="00A72F88"/>
    <w:rsid w:val="00A7563B"/>
    <w:rsid w:val="00A94199"/>
    <w:rsid w:val="00A9441E"/>
    <w:rsid w:val="00AA02B1"/>
    <w:rsid w:val="00AA6631"/>
    <w:rsid w:val="00AB045C"/>
    <w:rsid w:val="00AB1956"/>
    <w:rsid w:val="00AB4D0E"/>
    <w:rsid w:val="00AC0C09"/>
    <w:rsid w:val="00AC1570"/>
    <w:rsid w:val="00AE7C02"/>
    <w:rsid w:val="00B06876"/>
    <w:rsid w:val="00B13A48"/>
    <w:rsid w:val="00B231E3"/>
    <w:rsid w:val="00B411D9"/>
    <w:rsid w:val="00B46F30"/>
    <w:rsid w:val="00B4764F"/>
    <w:rsid w:val="00B55AC1"/>
    <w:rsid w:val="00B56789"/>
    <w:rsid w:val="00B60DA1"/>
    <w:rsid w:val="00B62162"/>
    <w:rsid w:val="00B63A2A"/>
    <w:rsid w:val="00B73C84"/>
    <w:rsid w:val="00B74565"/>
    <w:rsid w:val="00B77759"/>
    <w:rsid w:val="00B77E9C"/>
    <w:rsid w:val="00B8055B"/>
    <w:rsid w:val="00B8576A"/>
    <w:rsid w:val="00B86404"/>
    <w:rsid w:val="00B9387A"/>
    <w:rsid w:val="00B9619C"/>
    <w:rsid w:val="00B9661E"/>
    <w:rsid w:val="00BA519E"/>
    <w:rsid w:val="00BA5F2C"/>
    <w:rsid w:val="00BA6BCE"/>
    <w:rsid w:val="00BB2411"/>
    <w:rsid w:val="00BC50A5"/>
    <w:rsid w:val="00BC7D73"/>
    <w:rsid w:val="00BD09A0"/>
    <w:rsid w:val="00BE467F"/>
    <w:rsid w:val="00BE6FF5"/>
    <w:rsid w:val="00BF3B14"/>
    <w:rsid w:val="00C03AC1"/>
    <w:rsid w:val="00C07755"/>
    <w:rsid w:val="00C122B7"/>
    <w:rsid w:val="00C13F81"/>
    <w:rsid w:val="00C24E7C"/>
    <w:rsid w:val="00C32FA4"/>
    <w:rsid w:val="00C4794B"/>
    <w:rsid w:val="00C75E8C"/>
    <w:rsid w:val="00C75F0D"/>
    <w:rsid w:val="00C76513"/>
    <w:rsid w:val="00C77905"/>
    <w:rsid w:val="00C77A96"/>
    <w:rsid w:val="00C8040B"/>
    <w:rsid w:val="00C91171"/>
    <w:rsid w:val="00C91B4F"/>
    <w:rsid w:val="00C91CC6"/>
    <w:rsid w:val="00CA20F0"/>
    <w:rsid w:val="00CC21D5"/>
    <w:rsid w:val="00CD2EC3"/>
    <w:rsid w:val="00CE3AA7"/>
    <w:rsid w:val="00CF0C2C"/>
    <w:rsid w:val="00CF57AE"/>
    <w:rsid w:val="00CF7A7C"/>
    <w:rsid w:val="00CF7BCD"/>
    <w:rsid w:val="00D03165"/>
    <w:rsid w:val="00D11408"/>
    <w:rsid w:val="00D1463C"/>
    <w:rsid w:val="00D1574A"/>
    <w:rsid w:val="00D26B9D"/>
    <w:rsid w:val="00D327D2"/>
    <w:rsid w:val="00D3375D"/>
    <w:rsid w:val="00D40FAF"/>
    <w:rsid w:val="00D41BC4"/>
    <w:rsid w:val="00D5528D"/>
    <w:rsid w:val="00D562F0"/>
    <w:rsid w:val="00D64991"/>
    <w:rsid w:val="00D721B3"/>
    <w:rsid w:val="00D87567"/>
    <w:rsid w:val="00D9141F"/>
    <w:rsid w:val="00D93456"/>
    <w:rsid w:val="00D95B77"/>
    <w:rsid w:val="00D96DA7"/>
    <w:rsid w:val="00DA1686"/>
    <w:rsid w:val="00DA1AE6"/>
    <w:rsid w:val="00DC7C1A"/>
    <w:rsid w:val="00DE0B32"/>
    <w:rsid w:val="00DF5181"/>
    <w:rsid w:val="00E02D9A"/>
    <w:rsid w:val="00E12E0D"/>
    <w:rsid w:val="00E17C71"/>
    <w:rsid w:val="00E2251F"/>
    <w:rsid w:val="00E2573B"/>
    <w:rsid w:val="00E26DD3"/>
    <w:rsid w:val="00E27B34"/>
    <w:rsid w:val="00E30A12"/>
    <w:rsid w:val="00E455CE"/>
    <w:rsid w:val="00E4624F"/>
    <w:rsid w:val="00E4663E"/>
    <w:rsid w:val="00E476EE"/>
    <w:rsid w:val="00E51545"/>
    <w:rsid w:val="00E56E58"/>
    <w:rsid w:val="00E56E7D"/>
    <w:rsid w:val="00E57E47"/>
    <w:rsid w:val="00E57EBC"/>
    <w:rsid w:val="00E60258"/>
    <w:rsid w:val="00E65701"/>
    <w:rsid w:val="00E65D5F"/>
    <w:rsid w:val="00E65EF1"/>
    <w:rsid w:val="00E66DD4"/>
    <w:rsid w:val="00E76153"/>
    <w:rsid w:val="00E81A97"/>
    <w:rsid w:val="00E82D61"/>
    <w:rsid w:val="00E8365B"/>
    <w:rsid w:val="00E94B29"/>
    <w:rsid w:val="00E95790"/>
    <w:rsid w:val="00EC2D2A"/>
    <w:rsid w:val="00EC32C6"/>
    <w:rsid w:val="00ED130A"/>
    <w:rsid w:val="00EE1FEC"/>
    <w:rsid w:val="00EE6F7D"/>
    <w:rsid w:val="00EF3E33"/>
    <w:rsid w:val="00EF46A8"/>
    <w:rsid w:val="00EF5483"/>
    <w:rsid w:val="00EF6852"/>
    <w:rsid w:val="00F00857"/>
    <w:rsid w:val="00F144E2"/>
    <w:rsid w:val="00F1763D"/>
    <w:rsid w:val="00F25D78"/>
    <w:rsid w:val="00F30FDC"/>
    <w:rsid w:val="00F317D2"/>
    <w:rsid w:val="00F31CD2"/>
    <w:rsid w:val="00F4212B"/>
    <w:rsid w:val="00F43DF1"/>
    <w:rsid w:val="00F47B84"/>
    <w:rsid w:val="00F77BE9"/>
    <w:rsid w:val="00F82F69"/>
    <w:rsid w:val="00F928F7"/>
    <w:rsid w:val="00F95787"/>
    <w:rsid w:val="00FA2F48"/>
    <w:rsid w:val="00FB039D"/>
    <w:rsid w:val="00FC4994"/>
    <w:rsid w:val="00FC7B7C"/>
    <w:rsid w:val="00FD3DF1"/>
    <w:rsid w:val="00FE1B50"/>
    <w:rsid w:val="00FE1D55"/>
    <w:rsid w:val="00FE25A6"/>
    <w:rsid w:val="00FE4D50"/>
    <w:rsid w:val="00FE66D3"/>
    <w:rsid w:val="00FE67F5"/>
    <w:rsid w:val="00FF054A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C10E294-FD20-4F48-9B88-BF8DD97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B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51054-56A6-4E6D-8E3F-A29CCA10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　楓馬</dc:creator>
  <cp:lastModifiedBy>八王子市</cp:lastModifiedBy>
  <cp:revision>6</cp:revision>
  <cp:lastPrinted>2020-03-27T00:58:00Z</cp:lastPrinted>
  <dcterms:created xsi:type="dcterms:W3CDTF">2024-03-25T08:25:00Z</dcterms:created>
  <dcterms:modified xsi:type="dcterms:W3CDTF">2024-03-25T11:47:00Z</dcterms:modified>
</cp:coreProperties>
</file>