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81A06" w14:textId="77777777" w:rsidR="00514444" w:rsidRDefault="00E3054C" w:rsidP="00E3054C">
      <w:pPr>
        <w:jc w:val="left"/>
      </w:pPr>
      <w:r>
        <w:rPr>
          <w:rFonts w:hint="eastAsia"/>
        </w:rPr>
        <w:t>第2号様式（第７条関係）</w:t>
      </w:r>
    </w:p>
    <w:p w14:paraId="315B3D42" w14:textId="77777777" w:rsidR="00B523BF" w:rsidRPr="00A15317" w:rsidRDefault="00B523BF" w:rsidP="00B523BF">
      <w:pPr>
        <w:snapToGrid w:val="0"/>
        <w:spacing w:line="400" w:lineRule="exact"/>
        <w:jc w:val="center"/>
        <w:rPr>
          <w:b/>
          <w:sz w:val="32"/>
          <w:szCs w:val="32"/>
        </w:rPr>
      </w:pPr>
      <w:r w:rsidRPr="00A15317">
        <w:rPr>
          <w:rFonts w:hint="eastAsia"/>
          <w:b/>
          <w:sz w:val="32"/>
          <w:szCs w:val="32"/>
        </w:rPr>
        <w:t>宣</w:t>
      </w:r>
      <w:r>
        <w:rPr>
          <w:rFonts w:hint="eastAsia"/>
          <w:b/>
          <w:sz w:val="32"/>
          <w:szCs w:val="32"/>
        </w:rPr>
        <w:t xml:space="preserve">　</w:t>
      </w:r>
      <w:r w:rsidRPr="00A15317">
        <w:rPr>
          <w:rFonts w:hint="eastAsia"/>
          <w:b/>
          <w:sz w:val="32"/>
          <w:szCs w:val="32"/>
        </w:rPr>
        <w:t>誓</w:t>
      </w:r>
      <w:r>
        <w:rPr>
          <w:rFonts w:hint="eastAsia"/>
          <w:b/>
          <w:sz w:val="32"/>
          <w:szCs w:val="32"/>
        </w:rPr>
        <w:t xml:space="preserve">　</w:t>
      </w:r>
      <w:r w:rsidRPr="00A15317">
        <w:rPr>
          <w:rFonts w:hint="eastAsia"/>
          <w:b/>
          <w:sz w:val="32"/>
          <w:szCs w:val="32"/>
        </w:rPr>
        <w:t>書</w:t>
      </w:r>
    </w:p>
    <w:p w14:paraId="1449E818" w14:textId="77777777" w:rsidR="00B523BF" w:rsidRDefault="00B523BF" w:rsidP="00B523BF">
      <w:pPr>
        <w:snapToGrid w:val="0"/>
        <w:spacing w:line="400" w:lineRule="exact"/>
        <w:rPr>
          <w:szCs w:val="21"/>
        </w:rPr>
      </w:pPr>
    </w:p>
    <w:p w14:paraId="72598F65" w14:textId="2970FE11" w:rsidR="00B523BF" w:rsidRPr="0067050D" w:rsidRDefault="00B523BF" w:rsidP="00B523BF">
      <w:pPr>
        <w:snapToGrid w:val="0"/>
        <w:spacing w:line="400" w:lineRule="exact"/>
        <w:ind w:firstLineChars="100" w:firstLine="247"/>
        <w:rPr>
          <w:sz w:val="26"/>
          <w:szCs w:val="26"/>
        </w:rPr>
      </w:pPr>
      <w:r w:rsidRPr="00651F00">
        <w:rPr>
          <w:rFonts w:hint="eastAsia"/>
          <w:sz w:val="26"/>
          <w:szCs w:val="26"/>
        </w:rPr>
        <w:t>私は、</w:t>
      </w:r>
      <w:r w:rsidR="003408BB" w:rsidRPr="003408BB">
        <w:rPr>
          <w:rFonts w:hint="eastAsia"/>
          <w:sz w:val="26"/>
          <w:szCs w:val="26"/>
        </w:rPr>
        <w:t>八王子市</w:t>
      </w:r>
      <w:r w:rsidR="009F33E3" w:rsidRPr="0067050D">
        <w:rPr>
          <w:rFonts w:hint="eastAsia"/>
          <w:sz w:val="26"/>
          <w:szCs w:val="26"/>
        </w:rPr>
        <w:t>エネルギー・物価高騰対策事業者支援金</w:t>
      </w:r>
      <w:r w:rsidRPr="0067050D">
        <w:rPr>
          <w:rFonts w:hint="eastAsia"/>
          <w:sz w:val="26"/>
          <w:szCs w:val="26"/>
        </w:rPr>
        <w:t>（以下「支援金」）の交付申請にあたり、下記の内容に宣誓します。</w:t>
      </w:r>
    </w:p>
    <w:p w14:paraId="70DF1C1C" w14:textId="77777777" w:rsidR="00B523BF" w:rsidRPr="0067050D" w:rsidRDefault="00B523BF" w:rsidP="00B523BF">
      <w:pPr>
        <w:snapToGrid w:val="0"/>
        <w:spacing w:line="400" w:lineRule="exact"/>
        <w:jc w:val="center"/>
        <w:rPr>
          <w:sz w:val="26"/>
          <w:szCs w:val="26"/>
        </w:rPr>
      </w:pPr>
      <w:r w:rsidRPr="0067050D">
        <w:rPr>
          <w:rFonts w:hint="eastAsia"/>
          <w:sz w:val="26"/>
          <w:szCs w:val="26"/>
        </w:rPr>
        <w:t>記</w:t>
      </w:r>
    </w:p>
    <w:p w14:paraId="3A465948" w14:textId="77777777" w:rsidR="00B523BF" w:rsidRPr="0067050D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37DBE36B" w14:textId="2FA00FE5" w:rsidR="003408BB" w:rsidRPr="0067050D" w:rsidRDefault="003408BB" w:rsidP="003408BB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 w:rsidRPr="0067050D">
        <w:rPr>
          <w:rFonts w:hint="eastAsia"/>
          <w:sz w:val="26"/>
          <w:szCs w:val="26"/>
        </w:rPr>
        <w:t>1</w:t>
      </w:r>
      <w:r w:rsidRPr="0067050D">
        <w:rPr>
          <w:sz w:val="26"/>
          <w:szCs w:val="26"/>
        </w:rPr>
        <w:t xml:space="preserve">  </w:t>
      </w:r>
      <w:r w:rsidRPr="0067050D">
        <w:rPr>
          <w:rFonts w:hint="eastAsia"/>
          <w:sz w:val="26"/>
          <w:szCs w:val="26"/>
        </w:rPr>
        <w:t>八王子市</w:t>
      </w:r>
      <w:r w:rsidR="009F33E3" w:rsidRPr="0067050D">
        <w:rPr>
          <w:rFonts w:hint="eastAsia"/>
          <w:sz w:val="26"/>
          <w:szCs w:val="26"/>
        </w:rPr>
        <w:t>エネルギー・物価高騰対策事業者支援金</w:t>
      </w:r>
      <w:r w:rsidRPr="0067050D">
        <w:rPr>
          <w:rFonts w:hint="eastAsia"/>
          <w:sz w:val="26"/>
          <w:szCs w:val="26"/>
        </w:rPr>
        <w:t>交付要綱第３条に規定する「市内事業者」に該当します。</w:t>
      </w:r>
    </w:p>
    <w:p w14:paraId="09B0458F" w14:textId="77777777" w:rsidR="003408BB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</w:p>
    <w:p w14:paraId="4A692F94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2</w:t>
      </w:r>
      <w:r w:rsidR="00B523BF" w:rsidRPr="00651F00">
        <w:rPr>
          <w:rFonts w:hint="eastAsia"/>
          <w:sz w:val="26"/>
          <w:szCs w:val="26"/>
        </w:rPr>
        <w:t xml:space="preserve">　</w:t>
      </w:r>
      <w:r w:rsidR="00D36E66">
        <w:rPr>
          <w:rFonts w:hint="eastAsia"/>
          <w:sz w:val="26"/>
          <w:szCs w:val="26"/>
        </w:rPr>
        <w:t>経営環境の改善を目指し、</w:t>
      </w:r>
      <w:r w:rsidR="00B523BF" w:rsidRPr="00651F00">
        <w:rPr>
          <w:rFonts w:hint="eastAsia"/>
          <w:sz w:val="26"/>
          <w:szCs w:val="26"/>
        </w:rPr>
        <w:t>今後も八王子市内で事業を継続する意思があります。</w:t>
      </w:r>
    </w:p>
    <w:p w14:paraId="4053162F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4E86E59C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3</w:t>
      </w:r>
      <w:r w:rsidR="00B523BF" w:rsidRPr="00651F00">
        <w:rPr>
          <w:rFonts w:hint="eastAsia"/>
          <w:sz w:val="26"/>
          <w:szCs w:val="26"/>
        </w:rPr>
        <w:t xml:space="preserve">　支援金の申請に関し、全ての申請要件を満たし、それを証明する書類を提出しています。</w:t>
      </w:r>
    </w:p>
    <w:p w14:paraId="28237807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73C05CA9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4</w:t>
      </w:r>
      <w:r w:rsidR="00B523BF" w:rsidRPr="00651F00">
        <w:rPr>
          <w:rFonts w:hint="eastAsia"/>
          <w:sz w:val="26"/>
          <w:szCs w:val="26"/>
        </w:rPr>
        <w:t xml:space="preserve">　八王子市から報告・立入検査及び必要と認める書類の提出の求めがあった場合は、これに応じます。</w:t>
      </w:r>
    </w:p>
    <w:p w14:paraId="35AFC179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329DFF06" w14:textId="77777777" w:rsidR="00B523BF" w:rsidRPr="00651F00" w:rsidRDefault="003408BB" w:rsidP="00B523BF">
      <w:pPr>
        <w:snapToGrid w:val="0"/>
        <w:spacing w:line="400" w:lineRule="exact"/>
        <w:rPr>
          <w:sz w:val="26"/>
          <w:szCs w:val="26"/>
        </w:rPr>
      </w:pPr>
      <w:r>
        <w:rPr>
          <w:sz w:val="26"/>
          <w:szCs w:val="26"/>
        </w:rPr>
        <w:t>5</w:t>
      </w:r>
      <w:r w:rsidR="00B523BF" w:rsidRPr="00651F00">
        <w:rPr>
          <w:rFonts w:hint="eastAsia"/>
          <w:sz w:val="26"/>
          <w:szCs w:val="26"/>
        </w:rPr>
        <w:t xml:space="preserve">　申請内容及び本宣誓に虚偽などの不正が判明した場合は、支援金の返還等に応じます。</w:t>
      </w:r>
    </w:p>
    <w:p w14:paraId="724D4844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19DA56A9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6</w:t>
      </w:r>
      <w:r w:rsidR="00B523BF" w:rsidRPr="00651F00">
        <w:rPr>
          <w:rFonts w:hint="eastAsia"/>
          <w:sz w:val="26"/>
          <w:szCs w:val="26"/>
        </w:rPr>
        <w:t xml:space="preserve">　</w:t>
      </w:r>
      <w:r w:rsidRPr="003408BB">
        <w:rPr>
          <w:rFonts w:hint="eastAsia"/>
          <w:sz w:val="26"/>
          <w:szCs w:val="26"/>
        </w:rPr>
        <w:t>市税の滞納はありません。</w:t>
      </w:r>
      <w:r>
        <w:rPr>
          <w:rFonts w:hint="eastAsia"/>
          <w:sz w:val="26"/>
          <w:szCs w:val="26"/>
        </w:rPr>
        <w:t>また、</w:t>
      </w:r>
      <w:r w:rsidR="00B523BF" w:rsidRPr="00651F00">
        <w:rPr>
          <w:rFonts w:hint="eastAsia"/>
          <w:sz w:val="26"/>
          <w:szCs w:val="26"/>
        </w:rPr>
        <w:t>八王子市が本件に基づき市税の課税・納税状況を調査することに同意します。</w:t>
      </w:r>
    </w:p>
    <w:p w14:paraId="683B51E8" w14:textId="77777777" w:rsidR="00B523BF" w:rsidRPr="00651F00" w:rsidRDefault="00B523BF" w:rsidP="00B523BF">
      <w:pPr>
        <w:snapToGrid w:val="0"/>
        <w:spacing w:line="400" w:lineRule="exact"/>
        <w:rPr>
          <w:sz w:val="26"/>
          <w:szCs w:val="26"/>
        </w:rPr>
      </w:pPr>
    </w:p>
    <w:p w14:paraId="46C21A2E" w14:textId="77777777" w:rsidR="00B523BF" w:rsidRPr="00651F00" w:rsidRDefault="003408BB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  <w:r>
        <w:rPr>
          <w:sz w:val="26"/>
          <w:szCs w:val="26"/>
        </w:rPr>
        <w:t>7</w:t>
      </w:r>
      <w:r w:rsidR="00B523BF" w:rsidRPr="00651F00">
        <w:rPr>
          <w:rFonts w:hint="eastAsia"/>
          <w:sz w:val="26"/>
          <w:szCs w:val="26"/>
        </w:rPr>
        <w:t xml:space="preserve">　代表者、役員又は使用人その他の従業員等が、暴力団員による不当な行為の防止等に関する法律（平成３年法律第７７号）第２条に規定する暴力団及び暴力団員に該当しません。</w:t>
      </w:r>
    </w:p>
    <w:p w14:paraId="1F733BF1" w14:textId="77777777" w:rsidR="00B523BF" w:rsidRPr="00651F00" w:rsidRDefault="00B523BF" w:rsidP="00B523BF">
      <w:pPr>
        <w:snapToGrid w:val="0"/>
        <w:spacing w:line="400" w:lineRule="exact"/>
        <w:ind w:left="247" w:hangingChars="100" w:hanging="247"/>
        <w:rPr>
          <w:sz w:val="26"/>
          <w:szCs w:val="26"/>
        </w:rPr>
      </w:pPr>
    </w:p>
    <w:p w14:paraId="22CF4F3D" w14:textId="77777777" w:rsidR="00B523BF" w:rsidRPr="00E421BD" w:rsidRDefault="00CA7238" w:rsidP="00B523BF">
      <w:pPr>
        <w:snapToGrid w:val="0"/>
        <w:spacing w:line="400" w:lineRule="exact"/>
        <w:ind w:left="247" w:hangingChars="100" w:hanging="247"/>
        <w:rPr>
          <w:sz w:val="24"/>
          <w:szCs w:val="24"/>
        </w:rPr>
      </w:pPr>
      <w:r>
        <w:rPr>
          <w:rFonts w:hint="eastAsia"/>
          <w:sz w:val="26"/>
          <w:szCs w:val="26"/>
        </w:rPr>
        <w:t>8</w:t>
      </w:r>
      <w:r w:rsidR="00B523BF" w:rsidRPr="00651F00">
        <w:rPr>
          <w:rFonts w:hint="eastAsia"/>
          <w:sz w:val="26"/>
          <w:szCs w:val="26"/>
        </w:rPr>
        <w:t xml:space="preserve">　申請及び交付に関する情報が、本事業の適切な執行を含む正当な理由において、警察、税務署等の行政機関に提供される場合があることに同意</w:t>
      </w:r>
      <w:r w:rsidR="0010050C">
        <w:rPr>
          <w:rFonts w:hint="eastAsia"/>
          <w:sz w:val="26"/>
          <w:szCs w:val="26"/>
        </w:rPr>
        <w:t>します</w:t>
      </w:r>
      <w:r w:rsidR="00B523BF" w:rsidRPr="00651F00">
        <w:rPr>
          <w:rFonts w:hint="eastAsia"/>
          <w:sz w:val="26"/>
          <w:szCs w:val="26"/>
        </w:rPr>
        <w:t>。</w:t>
      </w:r>
    </w:p>
    <w:p w14:paraId="061FA3F7" w14:textId="77777777" w:rsidR="00B523BF" w:rsidRPr="00E421BD" w:rsidRDefault="00B523BF" w:rsidP="00B523BF">
      <w:pPr>
        <w:snapToGrid w:val="0"/>
        <w:spacing w:line="400" w:lineRule="exact"/>
        <w:ind w:left="227" w:hangingChars="100" w:hanging="227"/>
        <w:rPr>
          <w:sz w:val="24"/>
          <w:szCs w:val="24"/>
        </w:rPr>
      </w:pPr>
    </w:p>
    <w:p w14:paraId="06E1F52E" w14:textId="77777777" w:rsidR="00B523BF" w:rsidRPr="00E421BD" w:rsidRDefault="00B523BF" w:rsidP="00B523BF">
      <w:pPr>
        <w:snapToGrid w:val="0"/>
        <w:spacing w:line="300" w:lineRule="exact"/>
        <w:ind w:firstLineChars="200" w:firstLine="455"/>
        <w:rPr>
          <w:sz w:val="24"/>
          <w:szCs w:val="24"/>
        </w:rPr>
      </w:pPr>
      <w:r w:rsidRPr="00E421BD">
        <w:rPr>
          <w:rFonts w:hint="eastAsia"/>
          <w:sz w:val="24"/>
          <w:szCs w:val="24"/>
        </w:rPr>
        <w:t xml:space="preserve">八王子市長　殿　　</w:t>
      </w:r>
    </w:p>
    <w:p w14:paraId="25878CE6" w14:textId="77777777" w:rsidR="00B523BF" w:rsidRPr="00A15317" w:rsidRDefault="00B523BF" w:rsidP="00B523BF">
      <w:pPr>
        <w:snapToGrid w:val="0"/>
        <w:spacing w:line="240" w:lineRule="exact"/>
        <w:ind w:right="-193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　　　令和　　　年　　　月　　　日</w:t>
      </w:r>
    </w:p>
    <w:p w14:paraId="5C352D51" w14:textId="77777777" w:rsidR="00B523BF" w:rsidRDefault="00B523BF" w:rsidP="00B523BF">
      <w:pPr>
        <w:snapToGrid w:val="0"/>
        <w:spacing w:line="240" w:lineRule="exact"/>
        <w:ind w:right="1537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</w:t>
      </w:r>
      <w:r>
        <w:rPr>
          <w:rFonts w:hint="eastAsia"/>
          <w:sz w:val="22"/>
        </w:rPr>
        <w:t xml:space="preserve">　　　　　　　</w:t>
      </w:r>
      <w:r w:rsidRPr="00A15317">
        <w:rPr>
          <w:rFonts w:hint="eastAsia"/>
          <w:sz w:val="22"/>
        </w:rPr>
        <w:t xml:space="preserve">　</w:t>
      </w:r>
    </w:p>
    <w:p w14:paraId="7F186D7D" w14:textId="77777777" w:rsidR="00B523BF" w:rsidRDefault="00B523BF" w:rsidP="00B523BF">
      <w:pPr>
        <w:snapToGrid w:val="0"/>
        <w:spacing w:line="240" w:lineRule="exact"/>
        <w:ind w:right="1537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</w:t>
      </w:r>
    </w:p>
    <w:p w14:paraId="672D5848" w14:textId="77777777" w:rsidR="00B523BF" w:rsidRPr="00A15317" w:rsidRDefault="00B523BF" w:rsidP="00B523BF">
      <w:pPr>
        <w:snapToGrid w:val="0"/>
        <w:spacing w:line="240" w:lineRule="exact"/>
        <w:ind w:right="1537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Pr="00A15317">
        <w:rPr>
          <w:rFonts w:hint="eastAsia"/>
          <w:sz w:val="22"/>
        </w:rPr>
        <w:t xml:space="preserve">所在地　〒　</w:t>
      </w:r>
    </w:p>
    <w:p w14:paraId="51A0B65F" w14:textId="77777777" w:rsidR="00B523BF" w:rsidRPr="00A15317" w:rsidRDefault="00B523BF" w:rsidP="00B523BF">
      <w:pPr>
        <w:snapToGrid w:val="0"/>
        <w:spacing w:line="200" w:lineRule="exact"/>
        <w:ind w:right="1537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　</w:t>
      </w:r>
    </w:p>
    <w:p w14:paraId="1D8129CA" w14:textId="38497826" w:rsidR="00B523BF" w:rsidRPr="00A15317" w:rsidRDefault="00B523BF" w:rsidP="006B1568">
      <w:pPr>
        <w:snapToGrid w:val="0"/>
        <w:spacing w:line="720" w:lineRule="exact"/>
        <w:ind w:right="748" w:firstLineChars="1300" w:firstLine="2697"/>
        <w:rPr>
          <w:sz w:val="22"/>
        </w:rPr>
      </w:pPr>
      <w:r w:rsidRPr="00A15317">
        <w:rPr>
          <w:rFonts w:hint="eastAsia"/>
          <w:sz w:val="22"/>
        </w:rPr>
        <w:t>署　名　　法人名</w:t>
      </w:r>
      <w:r w:rsidR="008E3DBC">
        <w:rPr>
          <w:rFonts w:hint="eastAsia"/>
          <w:sz w:val="22"/>
        </w:rPr>
        <w:t>(法人のみ)</w:t>
      </w:r>
    </w:p>
    <w:p w14:paraId="7F2CE499" w14:textId="77777777" w:rsidR="00B523BF" w:rsidRPr="00A15317" w:rsidRDefault="00B523BF" w:rsidP="00B523BF">
      <w:pPr>
        <w:snapToGrid w:val="0"/>
        <w:spacing w:line="300" w:lineRule="exact"/>
        <w:ind w:right="748"/>
        <w:jc w:val="center"/>
        <w:rPr>
          <w:sz w:val="22"/>
        </w:rPr>
      </w:pPr>
      <w:r w:rsidRPr="00A15317">
        <w:rPr>
          <w:rFonts w:hint="eastAsia"/>
          <w:sz w:val="22"/>
        </w:rPr>
        <w:t xml:space="preserve">　　　　　　　　　　　　　　　　　　　　　　　　　</w:t>
      </w:r>
    </w:p>
    <w:p w14:paraId="784AC6F4" w14:textId="206BD7D9" w:rsidR="00B523BF" w:rsidRPr="00A15317" w:rsidRDefault="00B523BF" w:rsidP="00B523BF">
      <w:pPr>
        <w:snapToGrid w:val="0"/>
        <w:spacing w:line="300" w:lineRule="exact"/>
        <w:ind w:right="232" w:firstLineChars="1800" w:firstLine="3734"/>
        <w:rPr>
          <w:sz w:val="22"/>
        </w:rPr>
      </w:pPr>
      <w:r w:rsidRPr="00A15317">
        <w:rPr>
          <w:rFonts w:hint="eastAsia"/>
          <w:sz w:val="22"/>
        </w:rPr>
        <w:t>役職名</w:t>
      </w:r>
      <w:r w:rsidR="008E3DBC">
        <w:rPr>
          <w:rFonts w:hint="eastAsia"/>
          <w:sz w:val="22"/>
        </w:rPr>
        <w:t>(法人のみ)</w:t>
      </w:r>
    </w:p>
    <w:p w14:paraId="67BF64C4" w14:textId="77777777" w:rsidR="00B523BF" w:rsidRPr="00156A5C" w:rsidRDefault="00B523BF" w:rsidP="00B523BF">
      <w:pPr>
        <w:snapToGrid w:val="0"/>
        <w:spacing w:line="300" w:lineRule="exact"/>
        <w:ind w:right="232"/>
        <w:rPr>
          <w:sz w:val="22"/>
        </w:rPr>
      </w:pPr>
    </w:p>
    <w:p w14:paraId="3489A339" w14:textId="1B9C2AC6" w:rsidR="00B523BF" w:rsidRDefault="00B523BF" w:rsidP="00B523BF">
      <w:pPr>
        <w:snapToGrid w:val="0"/>
        <w:spacing w:line="300" w:lineRule="exact"/>
        <w:ind w:right="-1" w:firstLineChars="1800" w:firstLine="3734"/>
        <w:rPr>
          <w:sz w:val="22"/>
        </w:rPr>
      </w:pPr>
      <w:r w:rsidRPr="00A15317">
        <w:rPr>
          <w:rFonts w:hint="eastAsia"/>
          <w:sz w:val="22"/>
        </w:rPr>
        <w:t xml:space="preserve">代表者名　　　　　　　　　　</w:t>
      </w:r>
      <w:r>
        <w:rPr>
          <w:rFonts w:hint="eastAsia"/>
          <w:sz w:val="22"/>
        </w:rPr>
        <w:t xml:space="preserve">　</w:t>
      </w:r>
      <w:r w:rsidRPr="00A15317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</w:t>
      </w:r>
      <w:r w:rsidRPr="00A15317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</w:t>
      </w:r>
      <w:r w:rsidRPr="00A15317">
        <w:rPr>
          <w:rFonts w:hint="eastAsia"/>
          <w:sz w:val="22"/>
        </w:rPr>
        <w:t xml:space="preserve">　</w:t>
      </w:r>
      <w:r w:rsidR="008F7B50">
        <w:rPr>
          <w:rFonts w:hint="eastAsia"/>
          <w:sz w:val="22"/>
        </w:rPr>
        <w:t xml:space="preserve">　　　　　</w:t>
      </w:r>
    </w:p>
    <w:p w14:paraId="1F478A64" w14:textId="77777777" w:rsidR="003408BB" w:rsidRDefault="003408BB" w:rsidP="006B1568">
      <w:pPr>
        <w:snapToGrid w:val="0"/>
        <w:spacing w:line="300" w:lineRule="exact"/>
        <w:ind w:right="-1" w:firstLineChars="2500" w:firstLine="5187"/>
        <w:rPr>
          <w:sz w:val="22"/>
        </w:rPr>
      </w:pPr>
    </w:p>
    <w:p w14:paraId="1694D926" w14:textId="0F8C7CCB" w:rsidR="00B523BF" w:rsidRPr="006B1568" w:rsidRDefault="00B523BF" w:rsidP="006B1568">
      <w:pPr>
        <w:snapToGrid w:val="0"/>
        <w:spacing w:line="300" w:lineRule="exact"/>
        <w:ind w:right="-1" w:firstLineChars="2500" w:firstLine="5187"/>
        <w:rPr>
          <w:sz w:val="22"/>
        </w:rPr>
      </w:pPr>
    </w:p>
    <w:sectPr w:rsidR="00B523BF" w:rsidRPr="006B1568" w:rsidSect="007052A3">
      <w:headerReference w:type="default" r:id="rId8"/>
      <w:pgSz w:w="11906" w:h="16838"/>
      <w:pgMar w:top="720" w:right="720" w:bottom="720" w:left="720" w:header="567" w:footer="567" w:gutter="0"/>
      <w:cols w:space="425"/>
      <w:titlePg/>
      <w:docGrid w:type="linesAndChars" w:linePitch="360" w:charSpace="-25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CA7481" w14:textId="77777777" w:rsidR="00324231" w:rsidRDefault="00C248ED">
      <w:r>
        <w:separator/>
      </w:r>
    </w:p>
  </w:endnote>
  <w:endnote w:type="continuationSeparator" w:id="0">
    <w:p w14:paraId="68D67F2A" w14:textId="77777777" w:rsidR="00324231" w:rsidRDefault="00C24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38E6E7" w14:textId="77777777" w:rsidR="00324231" w:rsidRDefault="00C248ED">
      <w:r>
        <w:separator/>
      </w:r>
    </w:p>
  </w:footnote>
  <w:footnote w:type="continuationSeparator" w:id="0">
    <w:p w14:paraId="6A8FEC09" w14:textId="77777777" w:rsidR="00324231" w:rsidRDefault="00C24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BF4EE" w14:textId="77777777" w:rsidR="00736819" w:rsidRDefault="00736819" w:rsidP="00B16BD0">
    <w:pPr>
      <w:pStyle w:val="a4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B726E"/>
    <w:multiLevelType w:val="hybridMultilevel"/>
    <w:tmpl w:val="373C5AC8"/>
    <w:lvl w:ilvl="0" w:tplc="18FCEE4A">
      <w:start w:val="3"/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7BE6C91"/>
    <w:multiLevelType w:val="hybridMultilevel"/>
    <w:tmpl w:val="28628E4E"/>
    <w:lvl w:ilvl="0" w:tplc="782E1A52">
      <w:start w:val="2"/>
      <w:numFmt w:val="bullet"/>
      <w:lvlText w:val="□"/>
      <w:lvlJc w:val="left"/>
      <w:pPr>
        <w:ind w:left="55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 w16cid:durableId="651181129">
    <w:abstractNumId w:val="0"/>
  </w:num>
  <w:num w:numId="2" w16cid:durableId="9293944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151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DF9"/>
    <w:rsid w:val="00007269"/>
    <w:rsid w:val="00026D88"/>
    <w:rsid w:val="000428CC"/>
    <w:rsid w:val="0004696D"/>
    <w:rsid w:val="00052C26"/>
    <w:rsid w:val="00057D3F"/>
    <w:rsid w:val="00060C8A"/>
    <w:rsid w:val="00064274"/>
    <w:rsid w:val="000A0377"/>
    <w:rsid w:val="000A478C"/>
    <w:rsid w:val="000B5DC4"/>
    <w:rsid w:val="000B6BB8"/>
    <w:rsid w:val="000E5768"/>
    <w:rsid w:val="0010050C"/>
    <w:rsid w:val="001107F5"/>
    <w:rsid w:val="001252E8"/>
    <w:rsid w:val="00125CE7"/>
    <w:rsid w:val="0014153C"/>
    <w:rsid w:val="001441BD"/>
    <w:rsid w:val="001946B7"/>
    <w:rsid w:val="001D176C"/>
    <w:rsid w:val="001E3F06"/>
    <w:rsid w:val="0020109B"/>
    <w:rsid w:val="00201EE1"/>
    <w:rsid w:val="00211490"/>
    <w:rsid w:val="00212623"/>
    <w:rsid w:val="00216733"/>
    <w:rsid w:val="002652B8"/>
    <w:rsid w:val="002735FE"/>
    <w:rsid w:val="00281916"/>
    <w:rsid w:val="00283022"/>
    <w:rsid w:val="00285087"/>
    <w:rsid w:val="0028662A"/>
    <w:rsid w:val="00290360"/>
    <w:rsid w:val="002A3E89"/>
    <w:rsid w:val="002A4B38"/>
    <w:rsid w:val="002C403B"/>
    <w:rsid w:val="002C4D97"/>
    <w:rsid w:val="002E2B07"/>
    <w:rsid w:val="002F056F"/>
    <w:rsid w:val="003145A7"/>
    <w:rsid w:val="00316218"/>
    <w:rsid w:val="00324231"/>
    <w:rsid w:val="003408BB"/>
    <w:rsid w:val="00345FCC"/>
    <w:rsid w:val="003626B1"/>
    <w:rsid w:val="00372625"/>
    <w:rsid w:val="003916DC"/>
    <w:rsid w:val="003B20EB"/>
    <w:rsid w:val="003B7456"/>
    <w:rsid w:val="003C24C2"/>
    <w:rsid w:val="003E14C5"/>
    <w:rsid w:val="00410DEF"/>
    <w:rsid w:val="00410DF9"/>
    <w:rsid w:val="004115A2"/>
    <w:rsid w:val="00412559"/>
    <w:rsid w:val="00421A9A"/>
    <w:rsid w:val="004339B2"/>
    <w:rsid w:val="00435AC1"/>
    <w:rsid w:val="00437EA9"/>
    <w:rsid w:val="004513A9"/>
    <w:rsid w:val="00455AB9"/>
    <w:rsid w:val="00477D83"/>
    <w:rsid w:val="00490F83"/>
    <w:rsid w:val="004B01A6"/>
    <w:rsid w:val="004C49F3"/>
    <w:rsid w:val="004D5B84"/>
    <w:rsid w:val="004E29CA"/>
    <w:rsid w:val="004E2FDE"/>
    <w:rsid w:val="004E4815"/>
    <w:rsid w:val="004F190B"/>
    <w:rsid w:val="00513502"/>
    <w:rsid w:val="00514444"/>
    <w:rsid w:val="00515B7D"/>
    <w:rsid w:val="00524F15"/>
    <w:rsid w:val="00532E44"/>
    <w:rsid w:val="00534289"/>
    <w:rsid w:val="005365D6"/>
    <w:rsid w:val="005845BA"/>
    <w:rsid w:val="005A31F7"/>
    <w:rsid w:val="005C15E2"/>
    <w:rsid w:val="005E1D60"/>
    <w:rsid w:val="005E2584"/>
    <w:rsid w:val="005F37D7"/>
    <w:rsid w:val="006003E4"/>
    <w:rsid w:val="00600966"/>
    <w:rsid w:val="00602E57"/>
    <w:rsid w:val="00627DA2"/>
    <w:rsid w:val="00650AFF"/>
    <w:rsid w:val="00651F00"/>
    <w:rsid w:val="00654281"/>
    <w:rsid w:val="00654A64"/>
    <w:rsid w:val="00657EC1"/>
    <w:rsid w:val="0066101A"/>
    <w:rsid w:val="00663D13"/>
    <w:rsid w:val="0067050D"/>
    <w:rsid w:val="006B1568"/>
    <w:rsid w:val="006D3F50"/>
    <w:rsid w:val="006E0E5D"/>
    <w:rsid w:val="006E73A0"/>
    <w:rsid w:val="006F5C12"/>
    <w:rsid w:val="00704CAC"/>
    <w:rsid w:val="007052A3"/>
    <w:rsid w:val="00706608"/>
    <w:rsid w:val="00710CA7"/>
    <w:rsid w:val="00716EEB"/>
    <w:rsid w:val="00720518"/>
    <w:rsid w:val="00721C6F"/>
    <w:rsid w:val="00721C70"/>
    <w:rsid w:val="00727B84"/>
    <w:rsid w:val="0073222F"/>
    <w:rsid w:val="00736819"/>
    <w:rsid w:val="007C10AC"/>
    <w:rsid w:val="007D478A"/>
    <w:rsid w:val="007D582B"/>
    <w:rsid w:val="007D6B27"/>
    <w:rsid w:val="0080766C"/>
    <w:rsid w:val="008327FD"/>
    <w:rsid w:val="00852015"/>
    <w:rsid w:val="0085655E"/>
    <w:rsid w:val="008A33BA"/>
    <w:rsid w:val="008A55F1"/>
    <w:rsid w:val="008C6628"/>
    <w:rsid w:val="008C758E"/>
    <w:rsid w:val="008D747A"/>
    <w:rsid w:val="008E3DBC"/>
    <w:rsid w:val="008E65E0"/>
    <w:rsid w:val="008F7B50"/>
    <w:rsid w:val="009002CD"/>
    <w:rsid w:val="00904C29"/>
    <w:rsid w:val="00914560"/>
    <w:rsid w:val="00915520"/>
    <w:rsid w:val="00934027"/>
    <w:rsid w:val="00935A4A"/>
    <w:rsid w:val="009370EB"/>
    <w:rsid w:val="0094141F"/>
    <w:rsid w:val="00942416"/>
    <w:rsid w:val="009476D0"/>
    <w:rsid w:val="00951A1E"/>
    <w:rsid w:val="0095535F"/>
    <w:rsid w:val="00995F7A"/>
    <w:rsid w:val="009A4383"/>
    <w:rsid w:val="009C5EBA"/>
    <w:rsid w:val="009D12AE"/>
    <w:rsid w:val="009D636F"/>
    <w:rsid w:val="009F33E3"/>
    <w:rsid w:val="009F7FE4"/>
    <w:rsid w:val="00A3768F"/>
    <w:rsid w:val="00A64FDA"/>
    <w:rsid w:val="00A94681"/>
    <w:rsid w:val="00AA4B15"/>
    <w:rsid w:val="00AD04CE"/>
    <w:rsid w:val="00AD0C74"/>
    <w:rsid w:val="00AE1881"/>
    <w:rsid w:val="00B16BD0"/>
    <w:rsid w:val="00B25951"/>
    <w:rsid w:val="00B3485B"/>
    <w:rsid w:val="00B51B58"/>
    <w:rsid w:val="00B523BF"/>
    <w:rsid w:val="00B535C3"/>
    <w:rsid w:val="00B56214"/>
    <w:rsid w:val="00B71FC1"/>
    <w:rsid w:val="00B90423"/>
    <w:rsid w:val="00BA5B43"/>
    <w:rsid w:val="00BB00CF"/>
    <w:rsid w:val="00BC6958"/>
    <w:rsid w:val="00BE2099"/>
    <w:rsid w:val="00BF7A2A"/>
    <w:rsid w:val="00BF7C2E"/>
    <w:rsid w:val="00C062A6"/>
    <w:rsid w:val="00C17FF9"/>
    <w:rsid w:val="00C21750"/>
    <w:rsid w:val="00C248ED"/>
    <w:rsid w:val="00C26D10"/>
    <w:rsid w:val="00C3337B"/>
    <w:rsid w:val="00C335EB"/>
    <w:rsid w:val="00C46B9A"/>
    <w:rsid w:val="00C50424"/>
    <w:rsid w:val="00C84D26"/>
    <w:rsid w:val="00C976A5"/>
    <w:rsid w:val="00CA7238"/>
    <w:rsid w:val="00CC593E"/>
    <w:rsid w:val="00CE3FB1"/>
    <w:rsid w:val="00CE74A9"/>
    <w:rsid w:val="00D111F7"/>
    <w:rsid w:val="00D14196"/>
    <w:rsid w:val="00D20643"/>
    <w:rsid w:val="00D2547E"/>
    <w:rsid w:val="00D25FCE"/>
    <w:rsid w:val="00D36E66"/>
    <w:rsid w:val="00D61125"/>
    <w:rsid w:val="00D6359B"/>
    <w:rsid w:val="00D64A93"/>
    <w:rsid w:val="00D866B4"/>
    <w:rsid w:val="00D87E02"/>
    <w:rsid w:val="00D93487"/>
    <w:rsid w:val="00D97050"/>
    <w:rsid w:val="00DB2CF5"/>
    <w:rsid w:val="00DB2D8D"/>
    <w:rsid w:val="00DB2DCF"/>
    <w:rsid w:val="00DB4F1D"/>
    <w:rsid w:val="00DB5E6A"/>
    <w:rsid w:val="00DC1378"/>
    <w:rsid w:val="00DF42A0"/>
    <w:rsid w:val="00E22553"/>
    <w:rsid w:val="00E25770"/>
    <w:rsid w:val="00E3054C"/>
    <w:rsid w:val="00E36D65"/>
    <w:rsid w:val="00E36EF4"/>
    <w:rsid w:val="00E454E1"/>
    <w:rsid w:val="00E54552"/>
    <w:rsid w:val="00E57768"/>
    <w:rsid w:val="00E76F68"/>
    <w:rsid w:val="00E806B5"/>
    <w:rsid w:val="00E80B73"/>
    <w:rsid w:val="00E83EAA"/>
    <w:rsid w:val="00ED1075"/>
    <w:rsid w:val="00ED465E"/>
    <w:rsid w:val="00EF7194"/>
    <w:rsid w:val="00F02AC2"/>
    <w:rsid w:val="00F25E23"/>
    <w:rsid w:val="00F27849"/>
    <w:rsid w:val="00F342B9"/>
    <w:rsid w:val="00F36EA5"/>
    <w:rsid w:val="00F53C95"/>
    <w:rsid w:val="00F86494"/>
    <w:rsid w:val="00FB1350"/>
    <w:rsid w:val="00FB4906"/>
    <w:rsid w:val="00FC2574"/>
    <w:rsid w:val="00FD6A63"/>
    <w:rsid w:val="00FF3EDB"/>
    <w:rsid w:val="00FF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>
      <v:textbox inset="5.85pt,.7pt,5.85pt,.7pt"/>
    </o:shapedefaults>
    <o:shapelayout v:ext="edit">
      <o:idmap v:ext="edit" data="1"/>
    </o:shapelayout>
  </w:shapeDefaults>
  <w:decimalSymbol w:val="."/>
  <w:listSeparator w:val=","/>
  <w14:docId w14:val="631A753B"/>
  <w15:chartTrackingRefBased/>
  <w15:docId w15:val="{AAD511FE-0C58-484E-9CB2-B02E87DB9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0D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0D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0DF9"/>
  </w:style>
  <w:style w:type="paragraph" w:styleId="a6">
    <w:name w:val="Balloon Text"/>
    <w:basedOn w:val="a"/>
    <w:link w:val="a7"/>
    <w:uiPriority w:val="99"/>
    <w:semiHidden/>
    <w:unhideWhenUsed/>
    <w:rsid w:val="00935A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35A4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248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8ED"/>
  </w:style>
  <w:style w:type="paragraph" w:styleId="aa">
    <w:name w:val="List Paragraph"/>
    <w:basedOn w:val="a"/>
    <w:uiPriority w:val="34"/>
    <w:qFormat/>
    <w:rsid w:val="00CC593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DBF6AB-E646-40B5-B29F-53D0E7374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Hachiouji</Company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田丸　大二郎</dc:creator>
  <cp:keywords/>
  <dc:description/>
  <cp:lastModifiedBy>嶋田　佳介</cp:lastModifiedBy>
  <cp:revision>4</cp:revision>
  <cp:lastPrinted>2021-10-12T06:00:00Z</cp:lastPrinted>
  <dcterms:created xsi:type="dcterms:W3CDTF">2025-06-17T23:08:00Z</dcterms:created>
  <dcterms:modified xsi:type="dcterms:W3CDTF">2025-07-01T08:58:00Z</dcterms:modified>
</cp:coreProperties>
</file>