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2FE" w:rsidRPr="00281BA8" w:rsidRDefault="00281BA8">
      <w:pPr>
        <w:rPr>
          <w:rFonts w:ascii="ＭＳ Ｐ明朝" w:eastAsia="ＭＳ Ｐ明朝" w:hAnsi="ＭＳ Ｐ明朝"/>
        </w:rPr>
      </w:pPr>
      <w:r w:rsidRPr="00281BA8">
        <w:rPr>
          <w:rFonts w:ascii="ＭＳ Ｐ明朝" w:eastAsia="ＭＳ Ｐ明朝" w:hAnsi="ＭＳ Ｐ明朝" w:hint="eastAsia"/>
        </w:rPr>
        <w:t>様式第</w:t>
      </w:r>
      <w:r w:rsidR="005F1C9D">
        <w:rPr>
          <w:rFonts w:ascii="ＭＳ Ｐ明朝" w:eastAsia="ＭＳ Ｐ明朝" w:hAnsi="ＭＳ Ｐ明朝" w:hint="eastAsia"/>
        </w:rPr>
        <w:t>６</w:t>
      </w:r>
      <w:r w:rsidRPr="00281BA8">
        <w:rPr>
          <w:rFonts w:ascii="ＭＳ Ｐ明朝" w:eastAsia="ＭＳ Ｐ明朝" w:hAnsi="ＭＳ Ｐ明朝" w:hint="eastAsia"/>
        </w:rPr>
        <w:t>号</w:t>
      </w:r>
    </w:p>
    <w:p w:rsidR="00281BA8" w:rsidRPr="00281BA8" w:rsidRDefault="00281BA8" w:rsidP="00281BA8">
      <w:pPr>
        <w:jc w:val="right"/>
        <w:rPr>
          <w:rFonts w:ascii="ＭＳ Ｐ明朝" w:eastAsia="ＭＳ Ｐ明朝" w:hAnsi="ＭＳ Ｐ明朝"/>
        </w:rPr>
      </w:pPr>
      <w:r w:rsidRPr="00281BA8">
        <w:rPr>
          <w:rFonts w:ascii="ＭＳ Ｐ明朝" w:eastAsia="ＭＳ Ｐ明朝" w:hAnsi="ＭＳ Ｐ明朝" w:hint="eastAsia"/>
        </w:rPr>
        <w:t>第</w:t>
      </w:r>
      <w:r w:rsidR="0013765B">
        <w:rPr>
          <w:rFonts w:ascii="ＭＳ Ｐ明朝" w:eastAsia="ＭＳ Ｐ明朝" w:hAnsi="ＭＳ Ｐ明朝" w:hint="eastAsia"/>
        </w:rPr>
        <w:t xml:space="preserve">　　　</w:t>
      </w:r>
      <w:r w:rsidRPr="00281BA8">
        <w:rPr>
          <w:rFonts w:ascii="ＭＳ Ｐ明朝" w:eastAsia="ＭＳ Ｐ明朝" w:hAnsi="ＭＳ Ｐ明朝" w:hint="eastAsia"/>
        </w:rPr>
        <w:t>号</w:t>
      </w:r>
    </w:p>
    <w:p w:rsidR="00281BA8" w:rsidRPr="00281BA8" w:rsidRDefault="0013765B" w:rsidP="00281BA8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</w:t>
      </w:r>
      <w:r w:rsidR="00281BA8" w:rsidRPr="00281BA8">
        <w:rPr>
          <w:rFonts w:ascii="ＭＳ Ｐ明朝" w:eastAsia="ＭＳ Ｐ明朝" w:hAnsi="ＭＳ Ｐ明朝" w:hint="eastAsia"/>
        </w:rPr>
        <w:t>年</w:t>
      </w:r>
      <w:r>
        <w:rPr>
          <w:rFonts w:ascii="ＭＳ Ｐ明朝" w:eastAsia="ＭＳ Ｐ明朝" w:hAnsi="ＭＳ Ｐ明朝" w:hint="eastAsia"/>
        </w:rPr>
        <w:t xml:space="preserve">　　</w:t>
      </w:r>
      <w:r w:rsidR="00281BA8" w:rsidRPr="00281BA8">
        <w:rPr>
          <w:rFonts w:ascii="ＭＳ Ｐ明朝" w:eastAsia="ＭＳ Ｐ明朝" w:hAnsi="ＭＳ Ｐ明朝" w:hint="eastAsia"/>
        </w:rPr>
        <w:t>月　　日</w:t>
      </w:r>
    </w:p>
    <w:p w:rsidR="00281BA8" w:rsidRPr="00281BA8" w:rsidRDefault="00281BA8" w:rsidP="00281BA8">
      <w:pPr>
        <w:jc w:val="left"/>
        <w:rPr>
          <w:rFonts w:ascii="ＭＳ Ｐ明朝" w:eastAsia="ＭＳ Ｐ明朝" w:hAnsi="ＭＳ Ｐ明朝"/>
        </w:rPr>
      </w:pPr>
    </w:p>
    <w:p w:rsidR="0013765B" w:rsidRDefault="0013765B" w:rsidP="0013765B">
      <w:pPr>
        <w:jc w:val="left"/>
        <w:rPr>
          <w:rFonts w:ascii="ＭＳ Ｐ明朝" w:eastAsia="ＭＳ Ｐ明朝" w:hAnsi="ＭＳ Ｐ明朝"/>
        </w:rPr>
      </w:pPr>
    </w:p>
    <w:p w:rsidR="00281BA8" w:rsidRPr="00281BA8" w:rsidRDefault="00B7062F" w:rsidP="00B7062F">
      <w:pPr>
        <w:ind w:leftChars="242" w:left="566" w:firstLineChars="100" w:firstLine="234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</w:t>
      </w:r>
      <w:r w:rsidR="00281BA8" w:rsidRPr="00281BA8">
        <w:rPr>
          <w:rFonts w:ascii="ＭＳ Ｐ明朝" w:eastAsia="ＭＳ Ｐ明朝" w:hAnsi="ＭＳ Ｐ明朝" w:hint="eastAsia"/>
        </w:rPr>
        <w:t>様</w:t>
      </w:r>
    </w:p>
    <w:p w:rsidR="00281BA8" w:rsidRPr="00B7062F" w:rsidRDefault="00281BA8" w:rsidP="00281BA8">
      <w:pPr>
        <w:jc w:val="left"/>
        <w:rPr>
          <w:rFonts w:ascii="ＭＳ Ｐ明朝" w:eastAsia="ＭＳ Ｐ明朝" w:hAnsi="ＭＳ Ｐ明朝"/>
        </w:rPr>
      </w:pPr>
    </w:p>
    <w:p w:rsidR="00281BA8" w:rsidRPr="00281BA8" w:rsidRDefault="00281BA8" w:rsidP="0064797A">
      <w:pPr>
        <w:ind w:leftChars="2180" w:left="5098" w:firstLineChars="100" w:firstLine="234"/>
        <w:jc w:val="left"/>
        <w:rPr>
          <w:rFonts w:ascii="ＭＳ Ｐ明朝" w:eastAsia="ＭＳ Ｐ明朝" w:hAnsi="ＭＳ Ｐ明朝"/>
        </w:rPr>
      </w:pPr>
      <w:bookmarkStart w:id="0" w:name="_GoBack"/>
      <w:bookmarkEnd w:id="0"/>
      <w:r w:rsidRPr="00281BA8">
        <w:rPr>
          <w:rFonts w:ascii="ＭＳ Ｐ明朝" w:eastAsia="ＭＳ Ｐ明朝" w:hAnsi="ＭＳ Ｐ明朝" w:hint="eastAsia"/>
        </w:rPr>
        <w:t>八王子市長</w:t>
      </w:r>
      <w:r w:rsidR="0064797A">
        <w:rPr>
          <w:rFonts w:ascii="ＭＳ Ｐ明朝" w:eastAsia="ＭＳ Ｐ明朝" w:hAnsi="ＭＳ Ｐ明朝" w:hint="eastAsia"/>
        </w:rPr>
        <w:t xml:space="preserve">　　　氏　　　　　　　　　　　　名</w:t>
      </w:r>
    </w:p>
    <w:p w:rsidR="00281BA8" w:rsidRDefault="00281BA8" w:rsidP="00281BA8">
      <w:pPr>
        <w:jc w:val="left"/>
        <w:rPr>
          <w:rFonts w:ascii="ＭＳ Ｐ明朝" w:eastAsia="ＭＳ Ｐ明朝" w:hAnsi="ＭＳ Ｐ明朝"/>
        </w:rPr>
      </w:pPr>
    </w:p>
    <w:p w:rsidR="00281BA8" w:rsidRDefault="00281BA8" w:rsidP="00281BA8">
      <w:pPr>
        <w:jc w:val="left"/>
        <w:rPr>
          <w:rFonts w:ascii="ＭＳ Ｐ明朝" w:eastAsia="ＭＳ Ｐ明朝" w:hAnsi="ＭＳ Ｐ明朝"/>
        </w:rPr>
      </w:pPr>
    </w:p>
    <w:p w:rsidR="00281BA8" w:rsidRPr="00281BA8" w:rsidRDefault="00281BA8" w:rsidP="00281BA8">
      <w:pPr>
        <w:jc w:val="left"/>
        <w:rPr>
          <w:rFonts w:ascii="ＭＳ Ｐ明朝" w:eastAsia="ＭＳ Ｐ明朝" w:hAnsi="ＭＳ Ｐ明朝"/>
        </w:rPr>
      </w:pPr>
    </w:p>
    <w:p w:rsidR="00281BA8" w:rsidRDefault="00281BA8" w:rsidP="00281BA8">
      <w:pPr>
        <w:jc w:val="center"/>
        <w:rPr>
          <w:rFonts w:ascii="ＭＳ Ｐ明朝" w:eastAsia="ＭＳ Ｐ明朝" w:hAnsi="ＭＳ Ｐ明朝"/>
          <w:kern w:val="0"/>
        </w:rPr>
      </w:pPr>
      <w:r w:rsidRPr="00281BA8">
        <w:rPr>
          <w:rFonts w:ascii="ＭＳ Ｐ明朝" w:eastAsia="ＭＳ Ｐ明朝" w:hAnsi="ＭＳ Ｐ明朝" w:hint="eastAsia"/>
          <w:spacing w:val="57"/>
          <w:kern w:val="0"/>
          <w:fitText w:val="3780" w:id="576898560"/>
        </w:rPr>
        <w:t>風致地区内行為許可通知</w:t>
      </w:r>
      <w:r w:rsidRPr="00281BA8">
        <w:rPr>
          <w:rFonts w:ascii="ＭＳ Ｐ明朝" w:eastAsia="ＭＳ Ｐ明朝" w:hAnsi="ＭＳ Ｐ明朝" w:hint="eastAsia"/>
          <w:spacing w:val="3"/>
          <w:kern w:val="0"/>
          <w:fitText w:val="3780" w:id="576898560"/>
        </w:rPr>
        <w:t>書</w:t>
      </w:r>
    </w:p>
    <w:p w:rsidR="00281BA8" w:rsidRDefault="00281BA8" w:rsidP="00281BA8">
      <w:pPr>
        <w:jc w:val="left"/>
        <w:rPr>
          <w:rFonts w:ascii="ＭＳ Ｐ明朝" w:eastAsia="ＭＳ Ｐ明朝" w:hAnsi="ＭＳ Ｐ明朝"/>
          <w:kern w:val="0"/>
        </w:rPr>
      </w:pPr>
    </w:p>
    <w:p w:rsidR="00412829" w:rsidRDefault="00281BA8" w:rsidP="00EC4151">
      <w:pPr>
        <w:ind w:left="3274" w:hangingChars="1400" w:hanging="3274"/>
        <w:jc w:val="left"/>
        <w:rPr>
          <w:rFonts w:ascii="ＭＳ Ｐ明朝" w:eastAsia="ＭＳ Ｐ明朝" w:hAnsi="ＭＳ Ｐ明朝"/>
          <w:kern w:val="0"/>
        </w:rPr>
      </w:pPr>
      <w:r>
        <w:rPr>
          <w:rFonts w:ascii="ＭＳ Ｐ明朝" w:eastAsia="ＭＳ Ｐ明朝" w:hAnsi="ＭＳ Ｐ明朝" w:hint="eastAsia"/>
          <w:kern w:val="0"/>
        </w:rPr>
        <w:t xml:space="preserve">　</w:t>
      </w:r>
      <w:r w:rsidR="00351214">
        <w:rPr>
          <w:rFonts w:ascii="ＭＳ Ｐ明朝" w:eastAsia="ＭＳ Ｐ明朝" w:hAnsi="ＭＳ Ｐ明朝" w:hint="eastAsia"/>
          <w:kern w:val="0"/>
        </w:rPr>
        <w:t xml:space="preserve">　　　</w:t>
      </w:r>
      <w:r w:rsidR="0013765B">
        <w:rPr>
          <w:rFonts w:ascii="ＭＳ Ｐ明朝" w:eastAsia="ＭＳ Ｐ明朝" w:hAnsi="ＭＳ Ｐ明朝" w:hint="eastAsia"/>
          <w:kern w:val="0"/>
        </w:rPr>
        <w:t xml:space="preserve">　　　</w:t>
      </w:r>
      <w:r>
        <w:rPr>
          <w:rFonts w:ascii="ＭＳ Ｐ明朝" w:eastAsia="ＭＳ Ｐ明朝" w:hAnsi="ＭＳ Ｐ明朝" w:hint="eastAsia"/>
          <w:kern w:val="0"/>
        </w:rPr>
        <w:t>年</w:t>
      </w:r>
      <w:r w:rsidR="0013765B">
        <w:rPr>
          <w:rFonts w:ascii="ＭＳ Ｐ明朝" w:eastAsia="ＭＳ Ｐ明朝" w:hAnsi="ＭＳ Ｐ明朝" w:hint="eastAsia"/>
          <w:kern w:val="0"/>
        </w:rPr>
        <w:t xml:space="preserve">　　　</w:t>
      </w:r>
      <w:r>
        <w:rPr>
          <w:rFonts w:ascii="ＭＳ Ｐ明朝" w:eastAsia="ＭＳ Ｐ明朝" w:hAnsi="ＭＳ Ｐ明朝" w:hint="eastAsia"/>
          <w:kern w:val="0"/>
        </w:rPr>
        <w:t>月</w:t>
      </w:r>
      <w:r w:rsidR="0013765B">
        <w:rPr>
          <w:rFonts w:ascii="ＭＳ Ｐ明朝" w:eastAsia="ＭＳ Ｐ明朝" w:hAnsi="ＭＳ Ｐ明朝" w:hint="eastAsia"/>
          <w:kern w:val="0"/>
        </w:rPr>
        <w:t xml:space="preserve">　　　</w:t>
      </w:r>
      <w:r w:rsidR="00B7062F">
        <w:rPr>
          <w:rFonts w:ascii="ＭＳ Ｐ明朝" w:eastAsia="ＭＳ Ｐ明朝" w:hAnsi="ＭＳ Ｐ明朝" w:hint="eastAsia"/>
          <w:kern w:val="0"/>
        </w:rPr>
        <w:t>日</w:t>
      </w:r>
      <w:r>
        <w:rPr>
          <w:rFonts w:ascii="ＭＳ Ｐ明朝" w:eastAsia="ＭＳ Ｐ明朝" w:hAnsi="ＭＳ Ｐ明朝" w:hint="eastAsia"/>
          <w:kern w:val="0"/>
        </w:rPr>
        <w:t>付で申請のあった八王子市都市計画多摩陵風致地区内の八王子市</w:t>
      </w:r>
      <w:r w:rsidR="0013765B">
        <w:rPr>
          <w:rFonts w:ascii="ＭＳ Ｐ明朝" w:eastAsia="ＭＳ Ｐ明朝" w:hAnsi="ＭＳ Ｐ明朝" w:hint="eastAsia"/>
          <w:kern w:val="0"/>
        </w:rPr>
        <w:t xml:space="preserve">　　　　　　　における行為については、次の条件を付して許可しましたので、</w:t>
      </w:r>
    </w:p>
    <w:p w:rsidR="00281BA8" w:rsidRDefault="00281BA8" w:rsidP="00412829">
      <w:pPr>
        <w:ind w:left="1637" w:hangingChars="700" w:hanging="1637"/>
        <w:jc w:val="left"/>
        <w:rPr>
          <w:rFonts w:ascii="ＭＳ Ｐ明朝" w:eastAsia="ＭＳ Ｐ明朝" w:hAnsi="ＭＳ Ｐ明朝"/>
          <w:kern w:val="0"/>
        </w:rPr>
      </w:pPr>
      <w:r>
        <w:rPr>
          <w:rFonts w:ascii="ＭＳ Ｐ明朝" w:eastAsia="ＭＳ Ｐ明朝" w:hAnsi="ＭＳ Ｐ明朝" w:hint="eastAsia"/>
          <w:kern w:val="0"/>
        </w:rPr>
        <w:t>八王子市風致地区条例事務処理</w:t>
      </w:r>
      <w:r w:rsidR="005B566A">
        <w:rPr>
          <w:rFonts w:ascii="ＭＳ Ｐ明朝" w:eastAsia="ＭＳ Ｐ明朝" w:hAnsi="ＭＳ Ｐ明朝" w:hint="eastAsia"/>
          <w:kern w:val="0"/>
        </w:rPr>
        <w:t>要領</w:t>
      </w:r>
      <w:r>
        <w:rPr>
          <w:rFonts w:ascii="ＭＳ Ｐ明朝" w:eastAsia="ＭＳ Ｐ明朝" w:hAnsi="ＭＳ Ｐ明朝" w:hint="eastAsia"/>
          <w:kern w:val="0"/>
        </w:rPr>
        <w:t>第</w:t>
      </w:r>
      <w:r w:rsidR="005F1C9D">
        <w:rPr>
          <w:rFonts w:ascii="ＭＳ Ｐ明朝" w:eastAsia="ＭＳ Ｐ明朝" w:hAnsi="ＭＳ Ｐ明朝" w:hint="eastAsia"/>
          <w:kern w:val="0"/>
        </w:rPr>
        <w:t>３</w:t>
      </w:r>
      <w:r>
        <w:rPr>
          <w:rFonts w:ascii="ＭＳ Ｐ明朝" w:eastAsia="ＭＳ Ｐ明朝" w:hAnsi="ＭＳ Ｐ明朝" w:hint="eastAsia"/>
          <w:kern w:val="0"/>
        </w:rPr>
        <w:t>条の</w:t>
      </w:r>
      <w:r w:rsidR="00483912">
        <w:rPr>
          <w:rFonts w:ascii="ＭＳ Ｐ明朝" w:eastAsia="ＭＳ Ｐ明朝" w:hAnsi="ＭＳ Ｐ明朝" w:hint="eastAsia"/>
          <w:kern w:val="0"/>
        </w:rPr>
        <w:t>規定により通知します。</w:t>
      </w:r>
    </w:p>
    <w:p w:rsidR="00483912" w:rsidRDefault="00483912" w:rsidP="00281BA8">
      <w:pPr>
        <w:jc w:val="left"/>
        <w:rPr>
          <w:rFonts w:ascii="ＭＳ Ｐ明朝" w:eastAsia="ＭＳ Ｐ明朝" w:hAnsi="ＭＳ Ｐ明朝"/>
          <w:kern w:val="0"/>
        </w:rPr>
      </w:pPr>
    </w:p>
    <w:p w:rsidR="00483912" w:rsidRDefault="00483912" w:rsidP="00281BA8">
      <w:pPr>
        <w:jc w:val="left"/>
        <w:rPr>
          <w:rFonts w:ascii="ＭＳ Ｐ明朝" w:eastAsia="ＭＳ Ｐ明朝" w:hAnsi="ＭＳ Ｐ明朝"/>
          <w:kern w:val="0"/>
        </w:rPr>
      </w:pPr>
    </w:p>
    <w:p w:rsidR="00483912" w:rsidRDefault="00483912" w:rsidP="00281BA8">
      <w:pPr>
        <w:jc w:val="left"/>
        <w:rPr>
          <w:rFonts w:ascii="ＭＳ Ｐ明朝" w:eastAsia="ＭＳ Ｐ明朝" w:hAnsi="ＭＳ Ｐ明朝"/>
          <w:kern w:val="0"/>
        </w:rPr>
      </w:pPr>
      <w:r>
        <w:rPr>
          <w:rFonts w:ascii="ＭＳ Ｐ明朝" w:eastAsia="ＭＳ Ｐ明朝" w:hAnsi="ＭＳ Ｐ明朝" w:hint="eastAsia"/>
          <w:kern w:val="0"/>
        </w:rPr>
        <w:t xml:space="preserve">　【条　件】</w:t>
      </w:r>
    </w:p>
    <w:p w:rsidR="00483912" w:rsidRDefault="00483912" w:rsidP="00281BA8">
      <w:pPr>
        <w:jc w:val="left"/>
        <w:rPr>
          <w:rFonts w:ascii="ＭＳ Ｐ明朝" w:eastAsia="ＭＳ Ｐ明朝" w:hAnsi="ＭＳ Ｐ明朝"/>
          <w:kern w:val="0"/>
        </w:rPr>
      </w:pPr>
    </w:p>
    <w:p w:rsidR="00483912" w:rsidRDefault="00483912" w:rsidP="00281BA8">
      <w:pPr>
        <w:jc w:val="left"/>
        <w:rPr>
          <w:rFonts w:ascii="ＭＳ Ｐ明朝" w:eastAsia="ＭＳ Ｐ明朝" w:hAnsi="ＭＳ Ｐ明朝"/>
          <w:kern w:val="0"/>
        </w:rPr>
      </w:pPr>
    </w:p>
    <w:p w:rsidR="00483912" w:rsidRDefault="00483912" w:rsidP="00281BA8">
      <w:pPr>
        <w:jc w:val="left"/>
        <w:rPr>
          <w:rFonts w:ascii="ＭＳ Ｐ明朝" w:eastAsia="ＭＳ Ｐ明朝" w:hAnsi="ＭＳ Ｐ明朝"/>
          <w:kern w:val="0"/>
        </w:rPr>
      </w:pPr>
    </w:p>
    <w:p w:rsidR="00483912" w:rsidRDefault="00483912" w:rsidP="00281BA8">
      <w:pPr>
        <w:jc w:val="left"/>
        <w:rPr>
          <w:rFonts w:ascii="ＭＳ Ｐ明朝" w:eastAsia="ＭＳ Ｐ明朝" w:hAnsi="ＭＳ Ｐ明朝"/>
          <w:kern w:val="0"/>
        </w:rPr>
      </w:pPr>
    </w:p>
    <w:p w:rsidR="00483912" w:rsidRDefault="00483912" w:rsidP="00281BA8">
      <w:pPr>
        <w:jc w:val="left"/>
        <w:rPr>
          <w:rFonts w:ascii="ＭＳ Ｐ明朝" w:eastAsia="ＭＳ Ｐ明朝" w:hAnsi="ＭＳ Ｐ明朝"/>
          <w:kern w:val="0"/>
        </w:rPr>
      </w:pPr>
    </w:p>
    <w:p w:rsidR="00483912" w:rsidRDefault="00483912" w:rsidP="00281BA8">
      <w:pPr>
        <w:jc w:val="left"/>
        <w:rPr>
          <w:rFonts w:ascii="ＭＳ Ｐ明朝" w:eastAsia="ＭＳ Ｐ明朝" w:hAnsi="ＭＳ Ｐ明朝"/>
          <w:kern w:val="0"/>
        </w:rPr>
      </w:pPr>
    </w:p>
    <w:p w:rsidR="00483912" w:rsidRDefault="00483912" w:rsidP="00281BA8">
      <w:pPr>
        <w:jc w:val="left"/>
        <w:rPr>
          <w:rFonts w:ascii="ＭＳ Ｐ明朝" w:eastAsia="ＭＳ Ｐ明朝" w:hAnsi="ＭＳ Ｐ明朝"/>
          <w:kern w:val="0"/>
        </w:rPr>
      </w:pPr>
    </w:p>
    <w:p w:rsidR="00483912" w:rsidRDefault="00483912" w:rsidP="00281BA8">
      <w:pPr>
        <w:jc w:val="left"/>
        <w:rPr>
          <w:rFonts w:ascii="ＭＳ Ｐ明朝" w:eastAsia="ＭＳ Ｐ明朝" w:hAnsi="ＭＳ Ｐ明朝"/>
          <w:kern w:val="0"/>
        </w:rPr>
      </w:pPr>
    </w:p>
    <w:p w:rsidR="00483912" w:rsidRDefault="00483912" w:rsidP="00281BA8">
      <w:pPr>
        <w:jc w:val="left"/>
        <w:rPr>
          <w:rFonts w:ascii="ＭＳ Ｐ明朝" w:eastAsia="ＭＳ Ｐ明朝" w:hAnsi="ＭＳ Ｐ明朝"/>
          <w:kern w:val="0"/>
        </w:rPr>
      </w:pPr>
    </w:p>
    <w:p w:rsidR="00483912" w:rsidRDefault="00483912" w:rsidP="00281BA8">
      <w:pPr>
        <w:jc w:val="left"/>
        <w:rPr>
          <w:rFonts w:ascii="ＭＳ Ｐ明朝" w:eastAsia="ＭＳ Ｐ明朝" w:hAnsi="ＭＳ Ｐ明朝"/>
          <w:kern w:val="0"/>
        </w:rPr>
      </w:pPr>
    </w:p>
    <w:p w:rsidR="003349BF" w:rsidRDefault="003349BF" w:rsidP="00281BA8">
      <w:pPr>
        <w:jc w:val="left"/>
        <w:rPr>
          <w:rFonts w:ascii="ＭＳ Ｐ明朝" w:eastAsia="ＭＳ Ｐ明朝" w:hAnsi="ＭＳ Ｐ明朝"/>
          <w:kern w:val="0"/>
        </w:rPr>
      </w:pPr>
    </w:p>
    <w:p w:rsidR="00483912" w:rsidRDefault="00483912" w:rsidP="00281BA8">
      <w:pPr>
        <w:jc w:val="left"/>
        <w:rPr>
          <w:rFonts w:ascii="ＭＳ Ｐ明朝" w:eastAsia="ＭＳ Ｐ明朝" w:hAnsi="ＭＳ Ｐ明朝"/>
          <w:kern w:val="0"/>
        </w:rPr>
      </w:pPr>
    </w:p>
    <w:p w:rsidR="003349BF" w:rsidRPr="003349BF" w:rsidRDefault="003349BF" w:rsidP="003349BF">
      <w:pPr>
        <w:ind w:left="224" w:hangingChars="100" w:hanging="224"/>
        <w:jc w:val="left"/>
        <w:rPr>
          <w:rFonts w:ascii="ＭＳ Ｐ明朝" w:eastAsia="ＭＳ Ｐ明朝" w:hAnsi="ＭＳ Ｐ明朝"/>
          <w:kern w:val="0"/>
          <w:sz w:val="20"/>
          <w:szCs w:val="20"/>
        </w:rPr>
      </w:pPr>
      <w:r w:rsidRPr="003349BF">
        <w:rPr>
          <w:rFonts w:ascii="ＭＳ Ｐ明朝" w:eastAsia="ＭＳ Ｐ明朝" w:hAnsi="ＭＳ Ｐ明朝" w:hint="eastAsia"/>
          <w:kern w:val="0"/>
          <w:sz w:val="20"/>
          <w:szCs w:val="20"/>
        </w:rPr>
        <w:t>１　　この決定に不服がある場合には、この決定があったことを知った日の翌日から起算して３か月以内に、</w:t>
      </w:r>
      <w:r>
        <w:rPr>
          <w:rFonts w:ascii="ＭＳ Ｐ明朝" w:eastAsia="ＭＳ Ｐ明朝" w:hAnsi="ＭＳ Ｐ明朝" w:hint="eastAsia"/>
          <w:kern w:val="0"/>
          <w:sz w:val="20"/>
          <w:szCs w:val="20"/>
        </w:rPr>
        <w:t>八王子市長</w:t>
      </w:r>
      <w:r w:rsidRPr="003349BF">
        <w:rPr>
          <w:rFonts w:ascii="ＭＳ Ｐ明朝" w:eastAsia="ＭＳ Ｐ明朝" w:hAnsi="ＭＳ Ｐ明朝" w:hint="eastAsia"/>
          <w:kern w:val="0"/>
          <w:sz w:val="20"/>
          <w:szCs w:val="20"/>
        </w:rPr>
        <w:t>に対して審査請求をすることができます。</w:t>
      </w:r>
    </w:p>
    <w:p w:rsidR="003349BF" w:rsidRPr="003349BF" w:rsidRDefault="003349BF" w:rsidP="003349BF">
      <w:pPr>
        <w:ind w:left="224" w:hangingChars="100" w:hanging="224"/>
        <w:jc w:val="left"/>
        <w:rPr>
          <w:rFonts w:ascii="ＭＳ Ｐ明朝" w:eastAsia="ＭＳ Ｐ明朝" w:hAnsi="ＭＳ Ｐ明朝"/>
          <w:kern w:val="0"/>
          <w:sz w:val="20"/>
          <w:szCs w:val="20"/>
        </w:rPr>
      </w:pPr>
      <w:r w:rsidRPr="003349BF">
        <w:rPr>
          <w:rFonts w:ascii="ＭＳ Ｐ明朝" w:eastAsia="ＭＳ Ｐ明朝" w:hAnsi="ＭＳ Ｐ明朝" w:hint="eastAsia"/>
          <w:kern w:val="0"/>
          <w:sz w:val="20"/>
          <w:szCs w:val="20"/>
        </w:rPr>
        <w:t>２　　この決定については、この決定（１の審査請求をした場合は、裁決）があったことを知った日の翌日から起算して６か月以内に、八王子市を被告として、処分の取消しの訴えを提起することができます。</w:t>
      </w:r>
    </w:p>
    <w:p w:rsidR="003349BF" w:rsidRPr="003349BF" w:rsidRDefault="003349BF" w:rsidP="003349BF">
      <w:pPr>
        <w:ind w:left="224" w:hangingChars="100" w:hanging="224"/>
        <w:jc w:val="left"/>
        <w:rPr>
          <w:rFonts w:ascii="ＭＳ Ｐ明朝" w:eastAsia="ＭＳ Ｐ明朝" w:hAnsi="ＭＳ Ｐ明朝"/>
          <w:kern w:val="0"/>
          <w:sz w:val="20"/>
          <w:szCs w:val="20"/>
        </w:rPr>
      </w:pPr>
      <w:r w:rsidRPr="003349BF">
        <w:rPr>
          <w:rFonts w:ascii="ＭＳ Ｐ明朝" w:eastAsia="ＭＳ Ｐ明朝" w:hAnsi="ＭＳ Ｐ明朝" w:hint="eastAsia"/>
          <w:kern w:val="0"/>
          <w:sz w:val="20"/>
          <w:szCs w:val="20"/>
        </w:rPr>
        <w:t>３　　１の場合において、決定の日の翌日から起算して１年を経過したときは、審査請求をすることはできません。</w:t>
      </w:r>
    </w:p>
    <w:p w:rsidR="00483912" w:rsidRPr="003349BF" w:rsidRDefault="003349BF" w:rsidP="003349BF">
      <w:pPr>
        <w:ind w:left="224" w:hangingChars="100" w:hanging="224"/>
        <w:jc w:val="left"/>
        <w:rPr>
          <w:rFonts w:ascii="ＭＳ Ｐ明朝" w:eastAsia="ＭＳ Ｐ明朝" w:hAnsi="ＭＳ Ｐ明朝"/>
          <w:kern w:val="0"/>
          <w:sz w:val="20"/>
          <w:szCs w:val="20"/>
        </w:rPr>
      </w:pPr>
      <w:r w:rsidRPr="003349BF">
        <w:rPr>
          <w:rFonts w:ascii="ＭＳ Ｐ明朝" w:eastAsia="ＭＳ Ｐ明朝" w:hAnsi="ＭＳ Ｐ明朝" w:hint="eastAsia"/>
          <w:kern w:val="0"/>
          <w:sz w:val="20"/>
          <w:szCs w:val="20"/>
        </w:rPr>
        <w:t>４　　２の場合において、決定（１の審査請求をした場合は、裁決）の日の翌日から起算して１年を経過したときは、処分の取消しの訴えを提起することはできません。</w:t>
      </w:r>
    </w:p>
    <w:sectPr w:rsidR="00483912" w:rsidRPr="003349BF" w:rsidSect="004506CC">
      <w:pgSz w:w="11906" w:h="16838" w:code="9"/>
      <w:pgMar w:top="1134" w:right="1134" w:bottom="1701" w:left="1418" w:header="851" w:footer="992" w:gutter="0"/>
      <w:cols w:space="425"/>
      <w:docGrid w:type="linesAndChars" w:linePitch="360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6CC" w:rsidRDefault="004506CC" w:rsidP="004506CC">
      <w:r>
        <w:separator/>
      </w:r>
    </w:p>
  </w:endnote>
  <w:endnote w:type="continuationSeparator" w:id="0">
    <w:p w:rsidR="004506CC" w:rsidRDefault="004506CC" w:rsidP="00450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6CC" w:rsidRDefault="004506CC" w:rsidP="004506CC">
      <w:r>
        <w:separator/>
      </w:r>
    </w:p>
  </w:footnote>
  <w:footnote w:type="continuationSeparator" w:id="0">
    <w:p w:rsidR="004506CC" w:rsidRDefault="004506CC" w:rsidP="00450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7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1BA8"/>
    <w:rsid w:val="00085456"/>
    <w:rsid w:val="001105DF"/>
    <w:rsid w:val="0013765B"/>
    <w:rsid w:val="00250EC0"/>
    <w:rsid w:val="00281BA8"/>
    <w:rsid w:val="003349BF"/>
    <w:rsid w:val="00351214"/>
    <w:rsid w:val="00412829"/>
    <w:rsid w:val="00436E60"/>
    <w:rsid w:val="004506CC"/>
    <w:rsid w:val="00483912"/>
    <w:rsid w:val="0054175D"/>
    <w:rsid w:val="005B566A"/>
    <w:rsid w:val="005F1C9D"/>
    <w:rsid w:val="0064797A"/>
    <w:rsid w:val="006D52FE"/>
    <w:rsid w:val="007100FC"/>
    <w:rsid w:val="007F39E9"/>
    <w:rsid w:val="009229B2"/>
    <w:rsid w:val="009A4A10"/>
    <w:rsid w:val="00A97279"/>
    <w:rsid w:val="00B7062F"/>
    <w:rsid w:val="00BD4B30"/>
    <w:rsid w:val="00C40818"/>
    <w:rsid w:val="00D33E2E"/>
    <w:rsid w:val="00D61FDC"/>
    <w:rsid w:val="00D9269C"/>
    <w:rsid w:val="00E31BE8"/>
    <w:rsid w:val="00E8784D"/>
    <w:rsid w:val="00EC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19CCC6D0-BFCD-43B6-8D15-43D05EB46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2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06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506CC"/>
  </w:style>
  <w:style w:type="paragraph" w:styleId="a5">
    <w:name w:val="footer"/>
    <w:basedOn w:val="a"/>
    <w:link w:val="a6"/>
    <w:uiPriority w:val="99"/>
    <w:semiHidden/>
    <w:unhideWhenUsed/>
    <w:rsid w:val="004506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506CC"/>
  </w:style>
  <w:style w:type="paragraph" w:styleId="a7">
    <w:name w:val="Balloon Text"/>
    <w:basedOn w:val="a"/>
    <w:link w:val="a8"/>
    <w:uiPriority w:val="99"/>
    <w:semiHidden/>
    <w:unhideWhenUsed/>
    <w:rsid w:val="00250E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50E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399162</dc:creator>
  <cp:lastModifiedBy>長谷川　綾子</cp:lastModifiedBy>
  <cp:revision>16</cp:revision>
  <cp:lastPrinted>2021-04-01T10:30:00Z</cp:lastPrinted>
  <dcterms:created xsi:type="dcterms:W3CDTF">2014-02-12T02:02:00Z</dcterms:created>
  <dcterms:modified xsi:type="dcterms:W3CDTF">2021-04-01T10:30:00Z</dcterms:modified>
</cp:coreProperties>
</file>