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EA7B9" w14:textId="78160D2F" w:rsidR="001513E7" w:rsidRPr="00F049D9" w:rsidRDefault="001513E7" w:rsidP="001513E7">
      <w:pPr>
        <w:jc w:val="right"/>
        <w:rPr>
          <w:rFonts w:ascii="BIZ UDP明朝 Medium" w:eastAsia="BIZ UDP明朝 Medium" w:hAnsi="BIZ UDP明朝 Medium"/>
        </w:rPr>
      </w:pPr>
      <w:r w:rsidRPr="00F049D9">
        <w:rPr>
          <w:rFonts w:ascii="BIZ UDP明朝 Medium" w:eastAsia="BIZ UDP明朝 Medium" w:hAnsi="BIZ UDP明朝 Medium" w:hint="eastAsia"/>
        </w:rPr>
        <w:t>（様式</w:t>
      </w:r>
      <w:bookmarkStart w:id="0" w:name="_GoBack"/>
      <w:r w:rsidR="002D441D">
        <w:rPr>
          <w:rFonts w:ascii="BIZ UDP明朝 Medium" w:eastAsia="BIZ UDP明朝 Medium" w:hAnsi="BIZ UDP明朝 Medium" w:hint="eastAsia"/>
        </w:rPr>
        <w:t>１－１</w:t>
      </w:r>
      <w:bookmarkEnd w:id="0"/>
      <w:r w:rsidRPr="00F049D9">
        <w:rPr>
          <w:rFonts w:ascii="BIZ UDP明朝 Medium" w:eastAsia="BIZ UDP明朝 Medium" w:hAnsi="BIZ UDP明朝 Medium" w:hint="eastAsia"/>
        </w:rPr>
        <w:t>）</w:t>
      </w:r>
    </w:p>
    <w:p w14:paraId="1F5454C7" w14:textId="77777777" w:rsidR="00240F33" w:rsidRPr="00F049D9" w:rsidRDefault="00240F33" w:rsidP="00240F33">
      <w:pPr>
        <w:jc w:val="right"/>
        <w:rPr>
          <w:rFonts w:ascii="BIZ UDP明朝 Medium" w:eastAsia="BIZ UDP明朝 Medium" w:hAnsi="BIZ UDP明朝 Medium"/>
          <w:szCs w:val="21"/>
        </w:rPr>
      </w:pPr>
      <w:bookmarkStart w:id="1" w:name="_Hlk86351488"/>
      <w:r w:rsidRPr="00F049D9">
        <w:rPr>
          <w:rFonts w:ascii="BIZ UDP明朝 Medium" w:eastAsia="BIZ UDP明朝 Medium" w:hAnsi="BIZ UDP明朝 Medium" w:hint="eastAsia"/>
          <w:szCs w:val="21"/>
        </w:rPr>
        <w:t xml:space="preserve">令和　</w:t>
      </w:r>
      <w:r w:rsidRPr="00F049D9">
        <w:rPr>
          <w:rFonts w:ascii="BIZ UDP明朝 Medium" w:eastAsia="BIZ UDP明朝 Medium" w:hAnsi="BIZ UDP明朝 Medium"/>
          <w:szCs w:val="21"/>
        </w:rPr>
        <w:t>年</w:t>
      </w:r>
      <w:r w:rsidRPr="00F049D9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049D9">
        <w:rPr>
          <w:rFonts w:ascii="BIZ UDP明朝 Medium" w:eastAsia="BIZ UDP明朝 Medium" w:hAnsi="BIZ UDP明朝 Medium"/>
          <w:szCs w:val="21"/>
        </w:rPr>
        <w:t>月</w:t>
      </w:r>
      <w:r w:rsidRPr="00F049D9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049D9">
        <w:rPr>
          <w:rFonts w:ascii="BIZ UDP明朝 Medium" w:eastAsia="BIZ UDP明朝 Medium" w:hAnsi="BIZ UDP明朝 Medium"/>
          <w:szCs w:val="21"/>
        </w:rPr>
        <w:t>日</w:t>
      </w:r>
    </w:p>
    <w:bookmarkEnd w:id="1"/>
    <w:p w14:paraId="08DA9145" w14:textId="2B066407" w:rsidR="000A7E46" w:rsidRPr="00F049D9" w:rsidRDefault="000A7E46" w:rsidP="000A7E46">
      <w:pPr>
        <w:jc w:val="right"/>
        <w:rPr>
          <w:rFonts w:ascii="BIZ UDP明朝 Medium" w:eastAsia="BIZ UDP明朝 Medium" w:hAnsi="BIZ UDP明朝 Medium"/>
          <w:sz w:val="22"/>
          <w:szCs w:val="24"/>
        </w:rPr>
      </w:pPr>
    </w:p>
    <w:p w14:paraId="149FEE05" w14:textId="7F40C0EC" w:rsidR="007351EE" w:rsidRPr="00F049D9" w:rsidRDefault="00175ED2" w:rsidP="001B6AB8">
      <w:pPr>
        <w:ind w:firstLineChars="177" w:firstLine="425"/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F049D9">
        <w:rPr>
          <w:rFonts w:ascii="BIZ UDP明朝 Medium" w:eastAsia="BIZ UDP明朝 Medium" w:hAnsi="BIZ UDP明朝 Medium" w:hint="eastAsia"/>
          <w:sz w:val="24"/>
          <w:szCs w:val="28"/>
        </w:rPr>
        <w:t>実施方針</w:t>
      </w:r>
      <w:r w:rsidR="00F049D9">
        <w:rPr>
          <w:rFonts w:ascii="BIZ UDP明朝 Medium" w:eastAsia="BIZ UDP明朝 Medium" w:hAnsi="BIZ UDP明朝 Medium" w:hint="eastAsia"/>
          <w:sz w:val="24"/>
          <w:szCs w:val="28"/>
        </w:rPr>
        <w:t>等に</w:t>
      </w:r>
      <w:r w:rsidRPr="00F049D9">
        <w:rPr>
          <w:rFonts w:ascii="BIZ UDP明朝 Medium" w:eastAsia="BIZ UDP明朝 Medium" w:hAnsi="BIZ UDP明朝 Medium" w:hint="eastAsia"/>
          <w:sz w:val="24"/>
          <w:szCs w:val="28"/>
        </w:rPr>
        <w:t>関する説明会</w:t>
      </w:r>
      <w:r w:rsidR="000A7E46" w:rsidRPr="00F049D9">
        <w:rPr>
          <w:rFonts w:ascii="BIZ UDP明朝 Medium" w:eastAsia="BIZ UDP明朝 Medium" w:hAnsi="BIZ UDP明朝 Medium" w:hint="eastAsia"/>
          <w:sz w:val="24"/>
          <w:szCs w:val="28"/>
        </w:rPr>
        <w:t>参加申込書</w:t>
      </w:r>
    </w:p>
    <w:p w14:paraId="46AC2432" w14:textId="77777777" w:rsidR="001513E7" w:rsidRPr="00F049D9" w:rsidRDefault="001513E7" w:rsidP="001513E7">
      <w:pPr>
        <w:ind w:firstLineChars="177" w:firstLine="372"/>
        <w:rPr>
          <w:rFonts w:ascii="BIZ UDP明朝 Medium" w:eastAsia="BIZ UDP明朝 Medium" w:hAnsi="BIZ UDP明朝 Medium"/>
          <w:szCs w:val="21"/>
        </w:rPr>
      </w:pPr>
    </w:p>
    <w:p w14:paraId="2B0E4CB2" w14:textId="70BAF1FE" w:rsidR="000A7E46" w:rsidRPr="00F049D9" w:rsidRDefault="00F049D9" w:rsidP="00D76702">
      <w:pPr>
        <w:ind w:leftChars="135" w:left="283" w:firstLineChars="68" w:firstLine="143"/>
        <w:jc w:val="left"/>
        <w:rPr>
          <w:rFonts w:ascii="BIZ UDP明朝 Medium" w:eastAsia="BIZ UDP明朝 Medium" w:hAnsi="BIZ UDP明朝 Medium"/>
          <w:szCs w:val="21"/>
        </w:rPr>
      </w:pPr>
      <w:r w:rsidRPr="00F049D9">
        <w:rPr>
          <w:rFonts w:ascii="BIZ UDP明朝 Medium" w:eastAsia="BIZ UDP明朝 Medium" w:hAnsi="BIZ UDP明朝 Medium" w:hint="eastAsia"/>
          <w:szCs w:val="21"/>
        </w:rPr>
        <w:t>八王子市　御中</w:t>
      </w:r>
    </w:p>
    <w:p w14:paraId="048EE538" w14:textId="4EE2A1BF" w:rsidR="00F049D9" w:rsidRPr="00F049D9" w:rsidRDefault="00F049D9" w:rsidP="00962FE6">
      <w:pPr>
        <w:ind w:right="840"/>
        <w:rPr>
          <w:rFonts w:ascii="BIZ UDP明朝 Medium" w:eastAsia="BIZ UDP明朝 Medium" w:hAnsi="BIZ UDP明朝 Medium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222"/>
      </w:tblGrid>
      <w:tr w:rsidR="00F049D9" w:rsidRPr="00F049D9" w14:paraId="6BA4EBA8" w14:textId="77777777" w:rsidTr="00F049D9">
        <w:tc>
          <w:tcPr>
            <w:tcW w:w="2551" w:type="dxa"/>
          </w:tcPr>
          <w:p w14:paraId="22727CF5" w14:textId="428918C1" w:rsidR="00F049D9" w:rsidRPr="00F049D9" w:rsidRDefault="00F049D9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049D9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7222" w:type="dxa"/>
          </w:tcPr>
          <w:p w14:paraId="1D3093DB" w14:textId="77777777" w:rsidR="00F049D9" w:rsidRPr="00F049D9" w:rsidRDefault="00F049D9" w:rsidP="00F049D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049D9" w:rsidRPr="00F049D9" w14:paraId="2FBD2EA2" w14:textId="77777777" w:rsidTr="00F049D9">
        <w:tc>
          <w:tcPr>
            <w:tcW w:w="2551" w:type="dxa"/>
          </w:tcPr>
          <w:p w14:paraId="30F18797" w14:textId="0D5A9185" w:rsidR="00F049D9" w:rsidRPr="00F049D9" w:rsidRDefault="00F049D9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事業者名（</w:t>
            </w:r>
            <w:r w:rsidRPr="00F049D9">
              <w:rPr>
                <w:rFonts w:ascii="BIZ UDP明朝 Medium" w:eastAsia="BIZ UDP明朝 Medium" w:hAnsi="BIZ UDP明朝 Medium" w:hint="eastAsia"/>
                <w:szCs w:val="21"/>
              </w:rPr>
              <w:t>商号又は名称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7222" w:type="dxa"/>
          </w:tcPr>
          <w:p w14:paraId="3CEB7390" w14:textId="77777777" w:rsidR="00F049D9" w:rsidRPr="00F049D9" w:rsidRDefault="00F049D9" w:rsidP="00F049D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049D9" w:rsidRPr="00F049D9" w14:paraId="1A9B7BB9" w14:textId="77777777" w:rsidTr="00F049D9">
        <w:tc>
          <w:tcPr>
            <w:tcW w:w="2551" w:type="dxa"/>
          </w:tcPr>
          <w:p w14:paraId="07B2D618" w14:textId="5AA2B563" w:rsidR="00F049D9" w:rsidRPr="00F049D9" w:rsidRDefault="00F049D9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049D9">
              <w:rPr>
                <w:rFonts w:ascii="BIZ UDP明朝 Medium" w:eastAsia="BIZ UDP明朝 Medium" w:hAnsi="BIZ UDP明朝 Medium" w:hint="eastAsia"/>
                <w:szCs w:val="21"/>
              </w:rPr>
              <w:t>担当者所属</w:t>
            </w:r>
          </w:p>
        </w:tc>
        <w:tc>
          <w:tcPr>
            <w:tcW w:w="7222" w:type="dxa"/>
          </w:tcPr>
          <w:p w14:paraId="72CC1701" w14:textId="77777777" w:rsidR="00F049D9" w:rsidRPr="00F049D9" w:rsidRDefault="00F049D9" w:rsidP="00F049D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049D9" w:rsidRPr="00F049D9" w14:paraId="5BF90581" w14:textId="77777777" w:rsidTr="00F049D9">
        <w:tc>
          <w:tcPr>
            <w:tcW w:w="2551" w:type="dxa"/>
          </w:tcPr>
          <w:p w14:paraId="59E63382" w14:textId="46524B80" w:rsidR="00F049D9" w:rsidRPr="00F049D9" w:rsidRDefault="00F049D9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049D9">
              <w:rPr>
                <w:rFonts w:ascii="BIZ UDP明朝 Medium" w:eastAsia="BIZ UDP明朝 Medium" w:hAnsi="BIZ UDP明朝 Medium" w:hint="eastAsia"/>
                <w:szCs w:val="21"/>
              </w:rPr>
              <w:t>担当者氏名</w:t>
            </w:r>
          </w:p>
        </w:tc>
        <w:tc>
          <w:tcPr>
            <w:tcW w:w="7222" w:type="dxa"/>
          </w:tcPr>
          <w:p w14:paraId="6F52F11E" w14:textId="77777777" w:rsidR="00F049D9" w:rsidRPr="00F049D9" w:rsidRDefault="00F049D9" w:rsidP="00F049D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049D9" w:rsidRPr="00F049D9" w14:paraId="30F7A04E" w14:textId="77777777" w:rsidTr="00F049D9">
        <w:tc>
          <w:tcPr>
            <w:tcW w:w="2551" w:type="dxa"/>
          </w:tcPr>
          <w:p w14:paraId="7B551E92" w14:textId="2300F01A" w:rsidR="00F049D9" w:rsidRPr="00F049D9" w:rsidRDefault="00F049D9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049D9">
              <w:rPr>
                <w:rFonts w:ascii="BIZ UDP明朝 Medium" w:eastAsia="BIZ UDP明朝 Medium" w:hAnsi="BIZ UDP明朝 Medium" w:hint="eastAsia"/>
                <w:szCs w:val="21"/>
              </w:rPr>
              <w:t>担当者電話番号</w:t>
            </w:r>
          </w:p>
        </w:tc>
        <w:tc>
          <w:tcPr>
            <w:tcW w:w="7222" w:type="dxa"/>
          </w:tcPr>
          <w:p w14:paraId="0B82B8C9" w14:textId="77777777" w:rsidR="00F049D9" w:rsidRPr="00F049D9" w:rsidRDefault="00F049D9" w:rsidP="00F049D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049D9" w:rsidRPr="00F049D9" w14:paraId="02592C82" w14:textId="77777777" w:rsidTr="00F049D9">
        <w:tc>
          <w:tcPr>
            <w:tcW w:w="2551" w:type="dxa"/>
          </w:tcPr>
          <w:p w14:paraId="26CDAD66" w14:textId="7F6115C9" w:rsidR="00F049D9" w:rsidRPr="00F049D9" w:rsidRDefault="00F049D9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049D9">
              <w:rPr>
                <w:rFonts w:ascii="BIZ UDP明朝 Medium" w:eastAsia="BIZ UDP明朝 Medium" w:hAnsi="BIZ UDP明朝 Medium" w:hint="eastAsia"/>
                <w:szCs w:val="21"/>
              </w:rPr>
              <w:t>担当者メールアドレス</w:t>
            </w:r>
          </w:p>
        </w:tc>
        <w:tc>
          <w:tcPr>
            <w:tcW w:w="7222" w:type="dxa"/>
          </w:tcPr>
          <w:p w14:paraId="3B81EC76" w14:textId="77777777" w:rsidR="00F049D9" w:rsidRPr="00F049D9" w:rsidRDefault="00F049D9" w:rsidP="00F049D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5A451B9" w14:textId="77777777" w:rsidR="00F049D9" w:rsidRDefault="00F049D9" w:rsidP="00F049D9">
      <w:pPr>
        <w:pStyle w:val="a7"/>
        <w:ind w:firstLineChars="0" w:firstLine="0"/>
        <w:rPr>
          <w:rFonts w:ascii="BIZ UDP明朝 Medium" w:eastAsia="BIZ UDP明朝 Medium" w:hAnsi="BIZ UDP明朝 Medium"/>
        </w:rPr>
      </w:pPr>
    </w:p>
    <w:p w14:paraId="631E549C" w14:textId="4CFFA825" w:rsidR="00F049D9" w:rsidRDefault="00F049D9" w:rsidP="004D6310">
      <w:pPr>
        <w:pStyle w:val="a7"/>
        <w:ind w:leftChars="200" w:left="420" w:firstLine="210"/>
        <w:rPr>
          <w:rFonts w:ascii="BIZ UDP明朝 Medium" w:eastAsia="BIZ UDP明朝 Medium" w:hAnsi="BIZ UDP明朝 Medium"/>
        </w:rPr>
      </w:pPr>
      <w:r w:rsidRPr="00F049D9">
        <w:rPr>
          <w:rFonts w:ascii="BIZ UDP明朝 Medium" w:eastAsia="BIZ UDP明朝 Medium" w:hAnsi="BIZ UDP明朝 Medium" w:hint="eastAsia"/>
        </w:rPr>
        <w:t>当社は、</w:t>
      </w:r>
      <w:r>
        <w:rPr>
          <w:rFonts w:ascii="BIZ UDP明朝 Medium" w:eastAsia="BIZ UDP明朝 Medium" w:hAnsi="BIZ UDP明朝 Medium" w:hint="eastAsia"/>
        </w:rPr>
        <w:t>八王子駅南口集いの拠点整備・運営事業実施方針に示す、実施方針等に関する説明会</w:t>
      </w:r>
      <w:r w:rsidR="00565232">
        <w:rPr>
          <w:rFonts w:ascii="BIZ UDP明朝 Medium" w:eastAsia="BIZ UDP明朝 Medium" w:hAnsi="BIZ UDP明朝 Medium" w:hint="eastAsia"/>
        </w:rPr>
        <w:t>への</w:t>
      </w:r>
      <w:r>
        <w:rPr>
          <w:rFonts w:ascii="BIZ UDP明朝 Medium" w:eastAsia="BIZ UDP明朝 Medium" w:hAnsi="BIZ UDP明朝 Medium" w:hint="eastAsia"/>
        </w:rPr>
        <w:t>参加を希望します。参加者は以下の通りです。</w:t>
      </w:r>
    </w:p>
    <w:tbl>
      <w:tblPr>
        <w:tblStyle w:val="a6"/>
        <w:tblW w:w="9780" w:type="dxa"/>
        <w:tblInd w:w="421" w:type="dxa"/>
        <w:tblLook w:val="04A0" w:firstRow="1" w:lastRow="0" w:firstColumn="1" w:lastColumn="0" w:noHBand="0" w:noVBand="1"/>
      </w:tblPr>
      <w:tblGrid>
        <w:gridCol w:w="2552"/>
        <w:gridCol w:w="7228"/>
      </w:tblGrid>
      <w:tr w:rsidR="00565232" w:rsidRPr="00F049D9" w14:paraId="1631BE07" w14:textId="77777777" w:rsidTr="00565232">
        <w:trPr>
          <w:trHeight w:val="384"/>
        </w:trPr>
        <w:tc>
          <w:tcPr>
            <w:tcW w:w="2552" w:type="dxa"/>
            <w:shd w:val="clear" w:color="auto" w:fill="D9D9D9" w:themeFill="background1" w:themeFillShade="D9"/>
          </w:tcPr>
          <w:p w14:paraId="5F70C95D" w14:textId="783B8B4B" w:rsidR="00565232" w:rsidRPr="00F049D9" w:rsidRDefault="00565232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参加者氏名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58E64D56" w14:textId="1978E6C4" w:rsidR="00565232" w:rsidRPr="00F049D9" w:rsidRDefault="00565232" w:rsidP="00F049D9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所属部署・役職</w:t>
            </w:r>
          </w:p>
        </w:tc>
      </w:tr>
      <w:tr w:rsidR="00565232" w:rsidRPr="00F049D9" w14:paraId="084E6782" w14:textId="77777777" w:rsidTr="00565232">
        <w:trPr>
          <w:trHeight w:val="373"/>
        </w:trPr>
        <w:tc>
          <w:tcPr>
            <w:tcW w:w="2552" w:type="dxa"/>
          </w:tcPr>
          <w:p w14:paraId="19523A2B" w14:textId="77777777" w:rsidR="00565232" w:rsidRPr="00F049D9" w:rsidRDefault="00565232" w:rsidP="00B46C37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28" w:type="dxa"/>
          </w:tcPr>
          <w:p w14:paraId="621CDCC5" w14:textId="04E9D30D" w:rsidR="00565232" w:rsidRPr="00F049D9" w:rsidRDefault="00565232" w:rsidP="00B46C37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5232" w:rsidRPr="00F049D9" w14:paraId="2BEFFA22" w14:textId="77777777" w:rsidTr="00565232">
        <w:trPr>
          <w:trHeight w:val="384"/>
        </w:trPr>
        <w:tc>
          <w:tcPr>
            <w:tcW w:w="2552" w:type="dxa"/>
          </w:tcPr>
          <w:p w14:paraId="37556890" w14:textId="77777777" w:rsidR="00565232" w:rsidRPr="00F049D9" w:rsidRDefault="00565232" w:rsidP="00B46C37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28" w:type="dxa"/>
          </w:tcPr>
          <w:p w14:paraId="62993E18" w14:textId="77777777" w:rsidR="00565232" w:rsidRPr="00F049D9" w:rsidRDefault="00565232" w:rsidP="00B46C37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5232" w:rsidRPr="00F049D9" w14:paraId="5C8F59E4" w14:textId="77777777" w:rsidTr="00565232">
        <w:trPr>
          <w:trHeight w:val="373"/>
        </w:trPr>
        <w:tc>
          <w:tcPr>
            <w:tcW w:w="2552" w:type="dxa"/>
          </w:tcPr>
          <w:p w14:paraId="75A3926D" w14:textId="77777777" w:rsidR="00565232" w:rsidRPr="00F049D9" w:rsidRDefault="00565232" w:rsidP="00B46C37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28" w:type="dxa"/>
          </w:tcPr>
          <w:p w14:paraId="1F355876" w14:textId="77777777" w:rsidR="00565232" w:rsidRPr="00F049D9" w:rsidRDefault="00565232" w:rsidP="00B46C37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C45FFFD" w14:textId="02695572" w:rsidR="001E19F0" w:rsidRDefault="001E19F0" w:rsidP="001E19F0">
      <w:pPr>
        <w:pStyle w:val="a7"/>
        <w:ind w:leftChars="225" w:left="683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="00EB2D95">
        <w:rPr>
          <w:rFonts w:ascii="BIZ UDP明朝 Medium" w:eastAsia="BIZ UDP明朝 Medium" w:hAnsi="BIZ UDP明朝 Medium" w:hint="eastAsia"/>
        </w:rPr>
        <w:t>参加は3名までとします。</w:t>
      </w:r>
      <w:r w:rsidRPr="00962FE6">
        <w:rPr>
          <w:rFonts w:ascii="BIZ UDP明朝 Medium" w:eastAsia="BIZ UDP明朝 Medium" w:hAnsi="BIZ UDP明朝 Medium" w:hint="eastAsia"/>
        </w:rPr>
        <w:t>会場の収容人数の都合により、申込後に、</w:t>
      </w:r>
      <w:r w:rsidR="00EB2D95">
        <w:rPr>
          <w:rFonts w:ascii="BIZ UDP明朝 Medium" w:eastAsia="BIZ UDP明朝 Medium" w:hAnsi="BIZ UDP明朝 Medium" w:hint="eastAsia"/>
        </w:rPr>
        <w:t>更に人数</w:t>
      </w:r>
      <w:r w:rsidRPr="00962FE6">
        <w:rPr>
          <w:rFonts w:ascii="BIZ UDP明朝 Medium" w:eastAsia="BIZ UDP明朝 Medium" w:hAnsi="BIZ UDP明朝 Medium" w:hint="eastAsia"/>
        </w:rPr>
        <w:t>制限を設ける可能性があ</w:t>
      </w:r>
      <w:r>
        <w:rPr>
          <w:rFonts w:ascii="BIZ UDP明朝 Medium" w:eastAsia="BIZ UDP明朝 Medium" w:hAnsi="BIZ UDP明朝 Medium" w:hint="eastAsia"/>
        </w:rPr>
        <w:t>りますが、その場合には、事務局よりご連絡します。</w:t>
      </w:r>
    </w:p>
    <w:p w14:paraId="1E13E934" w14:textId="754B8B3A" w:rsidR="001E19F0" w:rsidRDefault="001E19F0" w:rsidP="001E19F0">
      <w:pPr>
        <w:pStyle w:val="a7"/>
        <w:ind w:leftChars="225" w:left="683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※当日は、実施方針等の資料の配付はありませんので、実施方針</w:t>
      </w:r>
      <w:r w:rsidR="004B2AC2">
        <w:rPr>
          <w:rFonts w:ascii="BIZ UDP明朝 Medium" w:eastAsia="BIZ UDP明朝 Medium" w:hAnsi="BIZ UDP明朝 Medium" w:hint="eastAsia"/>
        </w:rPr>
        <w:t>等</w:t>
      </w:r>
      <w:r>
        <w:rPr>
          <w:rFonts w:ascii="BIZ UDP明朝 Medium" w:eastAsia="BIZ UDP明朝 Medium" w:hAnsi="BIZ UDP明朝 Medium" w:hint="eastAsia"/>
        </w:rPr>
        <w:t>の資料をご持参下さい。</w:t>
      </w:r>
    </w:p>
    <w:p w14:paraId="3F00B092" w14:textId="4B6399EF" w:rsidR="001E19F0" w:rsidRDefault="001E19F0" w:rsidP="001E19F0">
      <w:pPr>
        <w:pStyle w:val="a7"/>
        <w:ind w:leftChars="225" w:left="683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※当日は、受付確認のため、参加者は名刺を必ずご持参下さい。</w:t>
      </w:r>
    </w:p>
    <w:p w14:paraId="4715346D" w14:textId="77777777" w:rsidR="003478F0" w:rsidRPr="00F049D9" w:rsidRDefault="003478F0" w:rsidP="001E19F0">
      <w:pPr>
        <w:pStyle w:val="a7"/>
        <w:ind w:leftChars="225" w:left="683" w:hangingChars="100" w:hanging="210"/>
        <w:rPr>
          <w:rFonts w:ascii="BIZ UDP明朝 Medium" w:eastAsia="BIZ UDP明朝 Medium" w:hAnsi="BIZ UDP明朝 Medium"/>
        </w:rPr>
      </w:pPr>
    </w:p>
    <w:p w14:paraId="6AD54040" w14:textId="0F34BEDA" w:rsidR="00F049D9" w:rsidRPr="001E19F0" w:rsidRDefault="00C87F47" w:rsidP="00D76702">
      <w:pPr>
        <w:pStyle w:val="a7"/>
        <w:ind w:firstLineChars="202" w:firstLine="42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pict w14:anchorId="758A716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5E8DBF2" w14:textId="0104C7F4" w:rsidR="003575B0" w:rsidRPr="00F049D9" w:rsidRDefault="00F049D9" w:rsidP="003575B0">
      <w:pPr>
        <w:pStyle w:val="a7"/>
        <w:ind w:firstLine="210"/>
        <w:jc w:val="center"/>
        <w:rPr>
          <w:rFonts w:ascii="BIZ UDP明朝 Medium" w:eastAsia="BIZ UDP明朝 Medium" w:hAnsi="BIZ UDP明朝 Medium"/>
          <w:b/>
          <w:bCs/>
          <w:u w:val="single"/>
        </w:rPr>
      </w:pPr>
      <w:r>
        <w:rPr>
          <w:rFonts w:ascii="BIZ UDP明朝 Medium" w:eastAsia="BIZ UDP明朝 Medium" w:hAnsi="BIZ UDP明朝 Medium" w:hint="eastAsia"/>
          <w:b/>
          <w:bCs/>
          <w:u w:val="single"/>
        </w:rPr>
        <w:t>実施方針等に関する説明会</w:t>
      </w:r>
      <w:r w:rsidR="003575B0" w:rsidRPr="00F049D9">
        <w:rPr>
          <w:rFonts w:ascii="BIZ UDP明朝 Medium" w:eastAsia="BIZ UDP明朝 Medium" w:hAnsi="BIZ UDP明朝 Medium" w:hint="eastAsia"/>
          <w:b/>
          <w:bCs/>
          <w:u w:val="single"/>
        </w:rPr>
        <w:t>参加者名簿の</w:t>
      </w:r>
      <w:r w:rsidR="001E19F0">
        <w:rPr>
          <w:rFonts w:ascii="BIZ UDP明朝 Medium" w:eastAsia="BIZ UDP明朝 Medium" w:hAnsi="BIZ UDP明朝 Medium" w:hint="eastAsia"/>
          <w:b/>
          <w:bCs/>
          <w:u w:val="single"/>
        </w:rPr>
        <w:t>公表</w:t>
      </w:r>
      <w:r w:rsidR="003575B0" w:rsidRPr="00F049D9">
        <w:rPr>
          <w:rFonts w:ascii="BIZ UDP明朝 Medium" w:eastAsia="BIZ UDP明朝 Medium" w:hAnsi="BIZ UDP明朝 Medium" w:hint="eastAsia"/>
          <w:b/>
          <w:bCs/>
          <w:u w:val="single"/>
        </w:rPr>
        <w:t>について</w:t>
      </w:r>
    </w:p>
    <w:p w14:paraId="6FBBF34C" w14:textId="1871AEEF" w:rsidR="003575B0" w:rsidRPr="00F049D9" w:rsidRDefault="003575B0" w:rsidP="003575B0">
      <w:pPr>
        <w:pStyle w:val="a7"/>
        <w:ind w:firstLine="210"/>
        <w:rPr>
          <w:rFonts w:ascii="BIZ UDP明朝 Medium" w:eastAsia="BIZ UDP明朝 Medium" w:hAnsi="BIZ UDP明朝 Medium"/>
        </w:rPr>
      </w:pPr>
    </w:p>
    <w:p w14:paraId="4336E74D" w14:textId="7AE051EF" w:rsidR="003575B0" w:rsidRDefault="00EB2D95" w:rsidP="00962FE6">
      <w:pPr>
        <w:pStyle w:val="a7"/>
        <w:ind w:leftChars="200" w:left="42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事業機会の創出のため、</w:t>
      </w:r>
      <w:r w:rsidR="001E19F0">
        <w:rPr>
          <w:rFonts w:ascii="BIZ UDP明朝 Medium" w:eastAsia="BIZ UDP明朝 Medium" w:hAnsi="BIZ UDP明朝 Medium" w:hint="eastAsia"/>
        </w:rPr>
        <w:t>希望する場合には、事業者名を、</w:t>
      </w:r>
      <w:r w:rsidR="00F049D9">
        <w:rPr>
          <w:rFonts w:ascii="BIZ UDP明朝 Medium" w:eastAsia="BIZ UDP明朝 Medium" w:hAnsi="BIZ UDP明朝 Medium" w:hint="eastAsia"/>
        </w:rPr>
        <w:t>実施方針等に関する説明会</w:t>
      </w:r>
      <w:r w:rsidR="001E19F0">
        <w:rPr>
          <w:rFonts w:ascii="BIZ UDP明朝 Medium" w:eastAsia="BIZ UDP明朝 Medium" w:hAnsi="BIZ UDP明朝 Medium" w:hint="eastAsia"/>
        </w:rPr>
        <w:t>参加者名簿に掲載し、市ホームページに公表する</w:t>
      </w:r>
      <w:r w:rsidR="003575B0" w:rsidRPr="00F049D9">
        <w:rPr>
          <w:rFonts w:ascii="BIZ UDP明朝 Medium" w:eastAsia="BIZ UDP明朝 Medium" w:hAnsi="BIZ UDP明朝 Medium" w:hint="eastAsia"/>
        </w:rPr>
        <w:t>予定です</w:t>
      </w:r>
      <w:r>
        <w:rPr>
          <w:rFonts w:ascii="BIZ UDP明朝 Medium" w:eastAsia="BIZ UDP明朝 Medium" w:hAnsi="BIZ UDP明朝 Medium" w:hint="eastAsia"/>
        </w:rPr>
        <w:t>。</w:t>
      </w:r>
      <w:r w:rsidR="00AA04CF">
        <w:rPr>
          <w:rFonts w:ascii="BIZ UDP明朝 Medium" w:eastAsia="BIZ UDP明朝 Medium" w:hAnsi="BIZ UDP明朝 Medium" w:hint="eastAsia"/>
        </w:rPr>
        <w:t>掲載期間は</w:t>
      </w:r>
      <w:r w:rsidR="004B2AC2">
        <w:rPr>
          <w:rFonts w:ascii="BIZ UDP明朝 Medium" w:eastAsia="BIZ UDP明朝 Medium" w:hAnsi="BIZ UDP明朝 Medium" w:hint="eastAsia"/>
        </w:rPr>
        <w:t>１２月20日（予定）から</w:t>
      </w:r>
      <w:r w:rsidR="00AA04CF">
        <w:rPr>
          <w:rFonts w:ascii="BIZ UDP明朝 Medium" w:eastAsia="BIZ UDP明朝 Medium" w:hAnsi="BIZ UDP明朝 Medium" w:hint="eastAsia"/>
        </w:rPr>
        <w:t>募集要項公表頃までです。</w:t>
      </w:r>
      <w:r w:rsidR="00F049D9">
        <w:rPr>
          <w:rFonts w:ascii="BIZ UDP明朝 Medium" w:eastAsia="BIZ UDP明朝 Medium" w:hAnsi="BIZ UDP明朝 Medium" w:hint="eastAsia"/>
        </w:rPr>
        <w:t>事業者名</w:t>
      </w:r>
      <w:r w:rsidR="003575B0" w:rsidRPr="00F049D9">
        <w:rPr>
          <w:rFonts w:ascii="BIZ UDP明朝 Medium" w:eastAsia="BIZ UDP明朝 Medium" w:hAnsi="BIZ UDP明朝 Medium" w:hint="eastAsia"/>
        </w:rPr>
        <w:t>の</w:t>
      </w:r>
      <w:r>
        <w:rPr>
          <w:rFonts w:ascii="BIZ UDP明朝 Medium" w:eastAsia="BIZ UDP明朝 Medium" w:hAnsi="BIZ UDP明朝 Medium" w:hint="eastAsia"/>
        </w:rPr>
        <w:t>掲載</w:t>
      </w:r>
      <w:r w:rsidR="003575B0" w:rsidRPr="00F049D9">
        <w:rPr>
          <w:rFonts w:ascii="BIZ UDP明朝 Medium" w:eastAsia="BIZ UDP明朝 Medium" w:hAnsi="BIZ UDP明朝 Medium" w:hint="eastAsia"/>
        </w:rPr>
        <w:t>可否</w:t>
      </w:r>
      <w:r w:rsidR="001E19F0">
        <w:rPr>
          <w:rFonts w:ascii="BIZ UDP明朝 Medium" w:eastAsia="BIZ UDP明朝 Medium" w:hAnsi="BIZ UDP明朝 Medium" w:hint="eastAsia"/>
        </w:rPr>
        <w:t>について、下記の</w:t>
      </w:r>
      <w:r w:rsidR="003575B0" w:rsidRPr="00F049D9">
        <w:rPr>
          <w:rFonts w:ascii="BIZ UDP明朝 Medium" w:eastAsia="BIZ UDP明朝 Medium" w:hAnsi="BIZ UDP明朝 Medium" w:hint="eastAsia"/>
        </w:rPr>
        <w:t>選択肢</w:t>
      </w:r>
      <w:r w:rsidR="001E19F0">
        <w:rPr>
          <w:rFonts w:ascii="BIZ UDP明朝 Medium" w:eastAsia="BIZ UDP明朝 Medium" w:hAnsi="BIZ UDP明朝 Medium" w:hint="eastAsia"/>
        </w:rPr>
        <w:t>いずれか</w:t>
      </w:r>
      <w:r w:rsidR="003575B0" w:rsidRPr="00F049D9">
        <w:rPr>
          <w:rFonts w:ascii="BIZ UDP明朝 Medium" w:eastAsia="BIZ UDP明朝 Medium" w:hAnsi="BIZ UDP明朝 Medium" w:hint="eastAsia"/>
        </w:rPr>
        <w:t>に〇をつけてご回答</w:t>
      </w:r>
      <w:r w:rsidR="00962FE6">
        <w:rPr>
          <w:rFonts w:ascii="BIZ UDP明朝 Medium" w:eastAsia="BIZ UDP明朝 Medium" w:hAnsi="BIZ UDP明朝 Medium" w:hint="eastAsia"/>
        </w:rPr>
        <w:t>下さい。</w:t>
      </w:r>
    </w:p>
    <w:p w14:paraId="6DF18354" w14:textId="77777777" w:rsidR="00F049D9" w:rsidRPr="00F049D9" w:rsidRDefault="00F049D9" w:rsidP="00F049D9">
      <w:pPr>
        <w:pStyle w:val="a7"/>
        <w:ind w:leftChars="200" w:left="420" w:firstLine="210"/>
        <w:rPr>
          <w:rFonts w:ascii="BIZ UDP明朝 Medium" w:eastAsia="BIZ UDP明朝 Medium" w:hAnsi="BIZ UDP明朝 Medium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56"/>
        <w:gridCol w:w="3756"/>
      </w:tblGrid>
      <w:tr w:rsidR="003575B0" w:rsidRPr="00F049D9" w14:paraId="612F31FA" w14:textId="47D95954" w:rsidTr="006B44D4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C932" w14:textId="50595549" w:rsidR="003575B0" w:rsidRPr="006B44D4" w:rsidRDefault="00F049D9" w:rsidP="006B44D4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事業者名</w:t>
            </w:r>
            <w:r w:rsidR="00EB2D95"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等</w:t>
            </w:r>
            <w:r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の</w:t>
            </w:r>
            <w:r w:rsidR="00EB2D95"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掲載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5330" w14:textId="41CF2EF9" w:rsidR="003575B0" w:rsidRPr="006B44D4" w:rsidRDefault="00EB2D95" w:rsidP="006B44D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掲載</w:t>
            </w:r>
            <w:r w:rsidR="003575B0"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を可とする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E6B" w14:textId="5B7F53FB" w:rsidR="003575B0" w:rsidRPr="006B44D4" w:rsidRDefault="00EB2D95" w:rsidP="006B44D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掲載</w:t>
            </w:r>
            <w:r w:rsidR="003575B0" w:rsidRPr="006B44D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を不可とする</w:t>
            </w:r>
          </w:p>
        </w:tc>
      </w:tr>
    </w:tbl>
    <w:p w14:paraId="5ED2ABF6" w14:textId="52D32A59" w:rsidR="003575B0" w:rsidRDefault="003575B0" w:rsidP="00EB2D95">
      <w:pPr>
        <w:tabs>
          <w:tab w:val="left" w:pos="2730"/>
        </w:tabs>
        <w:ind w:firstLineChars="302" w:firstLine="634"/>
        <w:rPr>
          <w:rFonts w:ascii="BIZ UDP明朝 Medium" w:eastAsia="BIZ UDP明朝 Medium" w:hAnsi="BIZ UDP明朝 Medium"/>
        </w:rPr>
      </w:pPr>
    </w:p>
    <w:p w14:paraId="4B458E42" w14:textId="7440AD47" w:rsidR="006B44D4" w:rsidRPr="004D557E" w:rsidRDefault="006B44D4" w:rsidP="00EB2D95">
      <w:pPr>
        <w:tabs>
          <w:tab w:val="left" w:pos="2730"/>
        </w:tabs>
        <w:ind w:firstLineChars="302" w:firstLine="634"/>
        <w:rPr>
          <w:rFonts w:ascii="BIZ UDP明朝 Medium" w:eastAsia="BIZ UDP明朝 Medium" w:hAnsi="BIZ UDP明朝 Medium"/>
          <w:u w:val="single"/>
        </w:rPr>
      </w:pPr>
    </w:p>
    <w:sectPr w:rsidR="006B44D4" w:rsidRPr="004D557E" w:rsidSect="000A7E46">
      <w:pgSz w:w="11906" w:h="16838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4169" w14:textId="77777777" w:rsidR="0092424C" w:rsidRDefault="0092424C">
      <w:r>
        <w:separator/>
      </w:r>
    </w:p>
  </w:endnote>
  <w:endnote w:type="continuationSeparator" w:id="0">
    <w:p w14:paraId="199FE16C" w14:textId="77777777" w:rsidR="0092424C" w:rsidRDefault="0092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DFB6" w14:textId="77777777" w:rsidR="0092424C" w:rsidRDefault="0092424C">
      <w:r>
        <w:separator/>
      </w:r>
    </w:p>
  </w:footnote>
  <w:footnote w:type="continuationSeparator" w:id="0">
    <w:p w14:paraId="6FE5009F" w14:textId="77777777" w:rsidR="0092424C" w:rsidRDefault="0092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5D5F"/>
    <w:multiLevelType w:val="hybridMultilevel"/>
    <w:tmpl w:val="569E4B08"/>
    <w:lvl w:ilvl="0" w:tplc="2ABE3800">
      <w:start w:val="1"/>
      <w:numFmt w:val="decimal"/>
      <w:lvlText w:val="（%1）　"/>
      <w:lvlJc w:val="left"/>
      <w:pPr>
        <w:ind w:left="420" w:hanging="420"/>
      </w:pPr>
      <w:rPr>
        <w:rFonts w:asciiTheme="minorEastAsia" w:eastAsia="ＭＳ 明朝" w:hint="default"/>
        <w:b w:val="0"/>
        <w:i w:val="0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6"/>
    <w:rsid w:val="000111CF"/>
    <w:rsid w:val="000373D1"/>
    <w:rsid w:val="000A7E46"/>
    <w:rsid w:val="001513E7"/>
    <w:rsid w:val="00175ED2"/>
    <w:rsid w:val="001B6AB8"/>
    <w:rsid w:val="001E19F0"/>
    <w:rsid w:val="00240F33"/>
    <w:rsid w:val="00273DBA"/>
    <w:rsid w:val="002D441D"/>
    <w:rsid w:val="003478F0"/>
    <w:rsid w:val="003575B0"/>
    <w:rsid w:val="00484598"/>
    <w:rsid w:val="004969A3"/>
    <w:rsid w:val="004B2AC2"/>
    <w:rsid w:val="004C2809"/>
    <w:rsid w:val="004D557E"/>
    <w:rsid w:val="004D6310"/>
    <w:rsid w:val="00565232"/>
    <w:rsid w:val="00581AD2"/>
    <w:rsid w:val="005C44D6"/>
    <w:rsid w:val="006121D0"/>
    <w:rsid w:val="006A1C51"/>
    <w:rsid w:val="006B44D4"/>
    <w:rsid w:val="00712D15"/>
    <w:rsid w:val="007232C7"/>
    <w:rsid w:val="007351EE"/>
    <w:rsid w:val="0092424C"/>
    <w:rsid w:val="00962FE6"/>
    <w:rsid w:val="00AA04CF"/>
    <w:rsid w:val="00C23942"/>
    <w:rsid w:val="00C87F47"/>
    <w:rsid w:val="00CB4AA5"/>
    <w:rsid w:val="00D76702"/>
    <w:rsid w:val="00EB2D95"/>
    <w:rsid w:val="00F049D9"/>
    <w:rsid w:val="00F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38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7E46"/>
  </w:style>
  <w:style w:type="paragraph" w:styleId="a5">
    <w:name w:val="List Paragraph"/>
    <w:basedOn w:val="a"/>
    <w:uiPriority w:val="34"/>
    <w:qFormat/>
    <w:rsid w:val="000A7E46"/>
    <w:pPr>
      <w:ind w:leftChars="400" w:left="840"/>
    </w:pPr>
  </w:style>
  <w:style w:type="table" w:styleId="a6">
    <w:name w:val="Table Grid"/>
    <w:basedOn w:val="a1"/>
    <w:uiPriority w:val="39"/>
    <w:rsid w:val="000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0A7E46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8">
    <w:name w:val="本文 (文字)"/>
    <w:basedOn w:val="a0"/>
    <w:link w:val="a7"/>
    <w:uiPriority w:val="1"/>
    <w:rsid w:val="000A7E46"/>
    <w:rPr>
      <w:rFonts w:ascii="Century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175E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5ED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5E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5E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5ED2"/>
    <w:rPr>
      <w:b/>
      <w:bCs/>
    </w:rPr>
  </w:style>
  <w:style w:type="paragraph" w:styleId="ae">
    <w:name w:val="header"/>
    <w:basedOn w:val="a"/>
    <w:link w:val="af"/>
    <w:uiPriority w:val="99"/>
    <w:unhideWhenUsed/>
    <w:rsid w:val="006A1C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A1C51"/>
  </w:style>
  <w:style w:type="paragraph" w:styleId="af0">
    <w:name w:val="Balloon Text"/>
    <w:basedOn w:val="a"/>
    <w:link w:val="af1"/>
    <w:uiPriority w:val="99"/>
    <w:semiHidden/>
    <w:unhideWhenUsed/>
    <w:rsid w:val="0056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5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921C-30A5-468A-B51C-D540835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2021-12-03T09:20:00Z</dcterms:created>
  <dcterms:modified xsi:type="dcterms:W3CDTF">2021-12-07T04:50:00Z</dcterms:modified>
</cp:coreProperties>
</file>